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BEE7" w14:textId="4E64323B" w:rsidR="00283302" w:rsidRPr="008C6A23" w:rsidRDefault="00283302" w:rsidP="00653658">
      <w:pPr>
        <w:pStyle w:val="Heading1"/>
        <w:bidi/>
        <w:spacing w:after="0"/>
      </w:pPr>
      <w:bookmarkStart w:id="0" w:name="_Toc173322384"/>
      <w:r w:rsidRPr="008C6A23">
        <w:rPr>
          <w:rFonts w:hint="cs"/>
          <w:sz w:val="24"/>
          <w:szCs w:val="24"/>
          <w:rtl/>
        </w:rPr>
        <w:t>ﻗﺎﺋﻣﺔ</w:t>
      </w:r>
      <w:r w:rsidRPr="008C6A23">
        <w:rPr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</w:t>
      </w:r>
      <w:r w:rsidRPr="008C6A23">
        <w:rPr>
          <w:rFonts w:hint="cs"/>
          <w:sz w:val="24"/>
          <w:szCs w:val="24"/>
          <w:rtl/>
        </w:rPr>
        <w:t>ﻟﻣﺷﺎ</w:t>
      </w:r>
      <w:r w:rsidRPr="008C6A23">
        <w:rPr>
          <w:rFonts w:hint="eastAsia"/>
          <w:sz w:val="24"/>
          <w:szCs w:val="24"/>
          <w:rtl/>
        </w:rPr>
        <w:t>ر</w:t>
      </w:r>
      <w:r w:rsidRPr="008C6A23">
        <w:rPr>
          <w:rFonts w:hint="cs"/>
          <w:sz w:val="24"/>
          <w:szCs w:val="24"/>
          <w:rtl/>
        </w:rPr>
        <w:t>ﻛﯾ</w:t>
      </w:r>
      <w:r w:rsidRPr="008C6A23">
        <w:rPr>
          <w:rFonts w:hint="eastAsia"/>
          <w:sz w:val="24"/>
          <w:szCs w:val="24"/>
          <w:rtl/>
        </w:rPr>
        <w:t>ن</w:t>
      </w:r>
      <w:r w:rsidRPr="008C6A23">
        <w:rPr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في</w:t>
      </w:r>
      <w:r w:rsidRPr="008C6A23">
        <w:rPr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الاجتماع</w:t>
      </w:r>
      <w:r w:rsidRPr="008C6A23">
        <w:rPr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الخامس</w:t>
      </w:r>
      <w:bookmarkEnd w:id="0"/>
    </w:p>
    <w:p w14:paraId="71D49A02" w14:textId="77777777" w:rsidR="00283302" w:rsidRPr="008C6A23" w:rsidRDefault="00283302" w:rsidP="008C6A23">
      <w:pPr>
        <w:bidi/>
        <w:spacing w:before="240"/>
        <w:jc w:val="center"/>
        <w:rPr>
          <w:rFonts w:hint="default"/>
          <w:b/>
          <w:bCs/>
          <w:sz w:val="24"/>
          <w:szCs w:val="24"/>
        </w:rPr>
      </w:pPr>
      <w:r w:rsidRPr="008C6A23">
        <w:rPr>
          <w:rFonts w:hint="default"/>
          <w:b/>
          <w:bCs/>
          <w:sz w:val="24"/>
          <w:szCs w:val="24"/>
          <w:rtl/>
          <w:lang w:bidi="ar-LB"/>
        </w:rPr>
        <w:t>أ</w:t>
      </w:r>
      <w:r w:rsidRPr="008C6A23">
        <w:rPr>
          <w:b/>
          <w:bCs/>
          <w:sz w:val="24"/>
          <w:szCs w:val="24"/>
          <w:rtl/>
          <w:lang w:bidi="ar-LB"/>
        </w:rPr>
        <w:t>ﻟ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ف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-  </w:t>
      </w:r>
      <w:r w:rsidRPr="008C6A23">
        <w:rPr>
          <w:rFonts w:hint="default"/>
          <w:b/>
          <w:bCs/>
          <w:sz w:val="24"/>
          <w:szCs w:val="24"/>
          <w:rtl/>
        </w:rPr>
        <w:t>الدول الأعضاء في الإسكوا</w:t>
      </w:r>
    </w:p>
    <w:p w14:paraId="042530C5" w14:textId="77777777" w:rsidR="00283302" w:rsidRPr="008C6A23" w:rsidRDefault="00283302" w:rsidP="008C6A23">
      <w:pPr>
        <w:bidi/>
        <w:rPr>
          <w:rStyle w:val="Hyperlink"/>
          <w:rFonts w:hint="default"/>
          <w:color w:val="auto"/>
          <w:sz w:val="24"/>
          <w:szCs w:val="24"/>
          <w:rtl/>
        </w:rPr>
      </w:pPr>
    </w:p>
    <w:p w14:paraId="21CCBABA" w14:textId="77777777" w:rsidR="00E95EE8" w:rsidRPr="008C6A23" w:rsidRDefault="00E95EE8" w:rsidP="008C6A23">
      <w:pPr>
        <w:bidi/>
        <w:rPr>
          <w:rFonts w:hint="default"/>
          <w:b/>
          <w:bCs/>
          <w:sz w:val="24"/>
          <w:szCs w:val="24"/>
          <w:rtl/>
        </w:rPr>
        <w:sectPr w:rsidR="00E95EE8" w:rsidRPr="008C6A23" w:rsidSect="008C6A23">
          <w:headerReference w:type="even" r:id="rId11"/>
          <w:headerReference w:type="default" r:id="rId12"/>
          <w:footerReference w:type="first" r:id="rId13"/>
          <w:type w:val="continuous"/>
          <w:pgSz w:w="11900" w:h="16840" w:code="9"/>
          <w:pgMar w:top="1418" w:right="1134" w:bottom="2268" w:left="1134" w:header="1134" w:footer="1418" w:gutter="0"/>
          <w:pgNumType w:start="1"/>
          <w:cols w:space="720"/>
          <w:titlePg/>
        </w:sectPr>
      </w:pPr>
    </w:p>
    <w:p w14:paraId="46243E26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</w:t>
      </w:r>
      <w:r w:rsidRPr="008C6A23">
        <w:rPr>
          <w:sz w:val="24"/>
          <w:szCs w:val="24"/>
          <w:u w:val="single"/>
          <w:rtl/>
          <w:lang w:bidi="ar-LB"/>
        </w:rPr>
        <w:t>ﻟﻣﻣﻠﻛﺔ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ا</w:t>
      </w:r>
      <w:r w:rsidRPr="008C6A23">
        <w:rPr>
          <w:sz w:val="24"/>
          <w:szCs w:val="24"/>
          <w:u w:val="single"/>
          <w:rtl/>
          <w:lang w:bidi="ar-LB"/>
        </w:rPr>
        <w:t>ﻷ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رد</w:t>
      </w:r>
      <w:r w:rsidRPr="008C6A23">
        <w:rPr>
          <w:sz w:val="24"/>
          <w:szCs w:val="24"/>
          <w:u w:val="single"/>
          <w:rtl/>
          <w:lang w:bidi="ar-LB"/>
        </w:rPr>
        <w:t>ﻧﯾﺔ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</w:t>
      </w:r>
      <w:r w:rsidRPr="008C6A23">
        <w:rPr>
          <w:sz w:val="24"/>
          <w:szCs w:val="24"/>
          <w:u w:val="single"/>
          <w:rtl/>
          <w:lang w:bidi="ar-LB"/>
        </w:rPr>
        <w:t>ﻟﮭﺎﺷﻣﯾﺔ</w:t>
      </w:r>
      <w:r w:rsidRPr="008C6A23">
        <w:rPr>
          <w:rFonts w:hint="default"/>
          <w:sz w:val="24"/>
          <w:szCs w:val="24"/>
          <w:u w:val="single"/>
          <w:lang w:bidi="ar-LB"/>
        </w:rPr>
        <w:t xml:space="preserve"> </w:t>
      </w:r>
    </w:p>
    <w:p w14:paraId="186FE94E" w14:textId="77777777" w:rsidR="0051057A" w:rsidRDefault="0051057A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45A810AB" w14:textId="555AD37B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فضه عنانبة</w:t>
      </w:r>
    </w:p>
    <w:p w14:paraId="5B9448C3" w14:textId="218F63B5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رئيسة قسم ال</w:t>
      </w:r>
      <w:r w:rsidR="00F03B28"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default"/>
          <w:sz w:val="24"/>
          <w:szCs w:val="24"/>
          <w:rtl/>
          <w:lang w:bidi="ar-LB"/>
        </w:rPr>
        <w:t>حصاءات السكانية والاجتماعية</w:t>
      </w:r>
    </w:p>
    <w:p w14:paraId="62B8361B" w14:textId="14F0C8BC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دائرة الإحصاءات العامة</w:t>
      </w:r>
    </w:p>
    <w:p w14:paraId="5CE81EF2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</w:p>
    <w:p w14:paraId="4FF8198E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sz w:val="24"/>
          <w:szCs w:val="24"/>
          <w:u w:val="single"/>
          <w:rtl/>
          <w:lang w:bidi="ar-LB"/>
        </w:rPr>
        <w:t>ﻣﻣﻠﻛﺔ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البحرين</w:t>
      </w:r>
    </w:p>
    <w:p w14:paraId="7BF94F26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</w:rPr>
      </w:pPr>
    </w:p>
    <w:p w14:paraId="265E5A98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</w:rPr>
      </w:pPr>
      <w:r w:rsidRPr="008C6A23">
        <w:rPr>
          <w:rFonts w:hint="eastAsia"/>
          <w:sz w:val="24"/>
          <w:szCs w:val="24"/>
          <w:rtl/>
        </w:rPr>
        <w:t>السيدة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فاطمة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سالم</w:t>
      </w:r>
    </w:p>
    <w:p w14:paraId="0CC64161" w14:textId="02993270" w:rsidR="00283302" w:rsidRPr="008C6A23" w:rsidRDefault="003204E7" w:rsidP="008C6A23">
      <w:pPr>
        <w:bidi/>
        <w:ind w:left="170" w:hanging="170"/>
        <w:rPr>
          <w:rFonts w:hint="default"/>
          <w:sz w:val="24"/>
          <w:szCs w:val="24"/>
          <w:rtl/>
          <w:lang w:bidi="ar-BH"/>
        </w:rPr>
      </w:pPr>
      <w:r w:rsidRPr="008C6A23">
        <w:rPr>
          <w:rFonts w:hint="eastAsia"/>
          <w:sz w:val="24"/>
          <w:szCs w:val="24"/>
          <w:rtl/>
        </w:rPr>
        <w:t>إحصائية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أولى</w:t>
      </w:r>
    </w:p>
    <w:p w14:paraId="029B3639" w14:textId="77777777" w:rsidR="00912A15" w:rsidRPr="008C6A23" w:rsidRDefault="00912A15" w:rsidP="008C6A23">
      <w:pPr>
        <w:bidi/>
        <w:ind w:left="170" w:hanging="170"/>
        <w:rPr>
          <w:rFonts w:hint="default"/>
          <w:sz w:val="24"/>
          <w:szCs w:val="24"/>
          <w:rtl/>
        </w:rPr>
      </w:pPr>
    </w:p>
    <w:p w14:paraId="5AE22FF8" w14:textId="49DB716D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</w:rPr>
      </w:pPr>
      <w:r w:rsidRPr="008C6A23">
        <w:rPr>
          <w:rFonts w:hint="eastAsia"/>
          <w:sz w:val="24"/>
          <w:szCs w:val="24"/>
          <w:rtl/>
        </w:rPr>
        <w:t>السيدة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دلال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الجاسم</w:t>
      </w:r>
    </w:p>
    <w:p w14:paraId="32573042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</w:rPr>
      </w:pPr>
      <w:r w:rsidRPr="008C6A23">
        <w:rPr>
          <w:rFonts w:hint="eastAsia"/>
          <w:sz w:val="24"/>
          <w:szCs w:val="24"/>
          <w:rtl/>
        </w:rPr>
        <w:t>إحصائية</w:t>
      </w:r>
    </w:p>
    <w:p w14:paraId="0B9907BD" w14:textId="77777777" w:rsidR="00912A15" w:rsidRPr="008C6A23" w:rsidRDefault="00912A15" w:rsidP="008C6A23">
      <w:pPr>
        <w:bidi/>
        <w:ind w:left="170" w:hanging="170"/>
        <w:rPr>
          <w:rFonts w:hint="default"/>
          <w:sz w:val="24"/>
          <w:szCs w:val="24"/>
          <w:rtl/>
        </w:rPr>
      </w:pPr>
    </w:p>
    <w:p w14:paraId="494A0AA5" w14:textId="2EAF067F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الجمهورية التونسية</w:t>
      </w:r>
    </w:p>
    <w:p w14:paraId="388729CB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345B2005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</w:rPr>
      </w:pPr>
      <w:r w:rsidRPr="008C6A23">
        <w:rPr>
          <w:rFonts w:hint="default"/>
          <w:sz w:val="24"/>
          <w:szCs w:val="24"/>
          <w:rtl/>
        </w:rPr>
        <w:t>السيدة درة الظريف</w:t>
      </w:r>
    </w:p>
    <w:p w14:paraId="26E84067" w14:textId="74E77ED6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المدير</w:t>
      </w:r>
      <w:r w:rsidR="00BD44F6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العام</w:t>
      </w:r>
      <w:r w:rsidR="00BD44F6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للإحصاءات الديمغرافية والاجتماعية</w:t>
      </w:r>
    </w:p>
    <w:p w14:paraId="36FB6811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المعهد الوطني للإحصاء</w:t>
      </w:r>
    </w:p>
    <w:p w14:paraId="18E6D73D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544A8B44" w14:textId="22D65A26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الجمهورية العربية السورية</w:t>
      </w:r>
    </w:p>
    <w:p w14:paraId="4ACD90E3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4B3C1E7E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 شادي مهنا</w:t>
      </w:r>
    </w:p>
    <w:p w14:paraId="5C6AB34B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مدير مديرية الإحصاءات السكانية والاجتماعية</w:t>
      </w:r>
    </w:p>
    <w:p w14:paraId="046D3731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المكتب المركزي للإحصاء</w:t>
      </w:r>
    </w:p>
    <w:p w14:paraId="6339A878" w14:textId="77777777" w:rsidR="00912A15" w:rsidRPr="008C6A23" w:rsidRDefault="00912A15" w:rsidP="0051057A">
      <w:pPr>
        <w:bidi/>
        <w:ind w:left="170" w:hanging="170"/>
        <w:rPr>
          <w:rFonts w:hint="default"/>
          <w:color w:val="000000" w:themeColor="text1"/>
          <w:sz w:val="24"/>
          <w:szCs w:val="24"/>
          <w:u w:val="single"/>
          <w:rtl/>
          <w:lang w:bidi="ar-LB"/>
        </w:rPr>
      </w:pPr>
    </w:p>
    <w:p w14:paraId="2EBE8D46" w14:textId="7E677D2A" w:rsidR="00283302" w:rsidRPr="008C6A23" w:rsidRDefault="00283302" w:rsidP="0051057A">
      <w:pPr>
        <w:bidi/>
        <w:ind w:left="170" w:hanging="170"/>
        <w:rPr>
          <w:rFonts w:hint="default"/>
          <w:color w:val="000000" w:themeColor="text1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color w:val="000000" w:themeColor="text1"/>
          <w:sz w:val="24"/>
          <w:szCs w:val="24"/>
          <w:u w:val="single"/>
          <w:rtl/>
          <w:lang w:bidi="ar-LB"/>
        </w:rPr>
        <w:t>جمهورية السودان</w:t>
      </w:r>
    </w:p>
    <w:p w14:paraId="5F3E8507" w14:textId="77777777" w:rsidR="00283302" w:rsidRPr="008C6A23" w:rsidRDefault="00283302" w:rsidP="0051057A">
      <w:pPr>
        <w:bidi/>
        <w:ind w:left="170" w:hanging="170"/>
        <w:rPr>
          <w:rFonts w:hint="default"/>
          <w:color w:val="000000" w:themeColor="text1"/>
          <w:sz w:val="24"/>
          <w:szCs w:val="24"/>
          <w:u w:val="single"/>
          <w:rtl/>
          <w:lang w:bidi="ar-LB"/>
        </w:rPr>
      </w:pPr>
    </w:p>
    <w:p w14:paraId="7C824C22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آمنه بابكر</w:t>
      </w:r>
    </w:p>
    <w:p w14:paraId="2DAFB874" w14:textId="582EA1BA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مدير</w:t>
      </w:r>
      <w:r w:rsidR="003647B9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إدارة الإحصاءات السكانية والاجتماعية</w:t>
      </w:r>
    </w:p>
    <w:p w14:paraId="4943F69C" w14:textId="4843D0E3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الجهاز المركزي لل</w:t>
      </w:r>
      <w:r w:rsidR="008D6B57">
        <w:rPr>
          <w:sz w:val="24"/>
          <w:szCs w:val="24"/>
          <w:rtl/>
          <w:lang w:bidi="ar-LB"/>
        </w:rPr>
        <w:t>إ</w:t>
      </w:r>
      <w:r w:rsidRPr="008C6A23">
        <w:rPr>
          <w:rFonts w:hint="default"/>
          <w:sz w:val="24"/>
          <w:szCs w:val="24"/>
          <w:rtl/>
          <w:lang w:bidi="ar-LB"/>
        </w:rPr>
        <w:t>حصاء</w:t>
      </w:r>
    </w:p>
    <w:p w14:paraId="2598E21C" w14:textId="77777777" w:rsidR="005876D8" w:rsidRPr="008C6A23" w:rsidRDefault="005876D8" w:rsidP="0051057A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</w:p>
    <w:p w14:paraId="2312550E" w14:textId="0DFC5D6D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sz w:val="24"/>
          <w:szCs w:val="24"/>
          <w:u w:val="single"/>
          <w:rtl/>
          <w:lang w:bidi="ar-LB"/>
        </w:rPr>
        <w:t>ﺟﻣﮭ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ور</w:t>
      </w:r>
      <w:r w:rsidRPr="008C6A23">
        <w:rPr>
          <w:sz w:val="24"/>
          <w:szCs w:val="24"/>
          <w:u w:val="single"/>
          <w:rtl/>
          <w:lang w:bidi="ar-LB"/>
        </w:rPr>
        <w:t>ﯾﺔ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</w:t>
      </w:r>
      <w:r w:rsidRPr="008C6A23">
        <w:rPr>
          <w:sz w:val="24"/>
          <w:szCs w:val="24"/>
          <w:u w:val="single"/>
          <w:rtl/>
          <w:lang w:bidi="ar-LB"/>
        </w:rPr>
        <w:t>ﻟﻌ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راق</w:t>
      </w:r>
    </w:p>
    <w:p w14:paraId="1155AF37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1F2F7C24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IQ"/>
        </w:rPr>
      </w:pPr>
      <w:r w:rsidRPr="008C6A23">
        <w:rPr>
          <w:rFonts w:hint="default"/>
          <w:sz w:val="24"/>
          <w:szCs w:val="24"/>
          <w:rtl/>
          <w:lang w:bidi="ar-IQ"/>
        </w:rPr>
        <w:t>السيدة بشرى قادر</w:t>
      </w:r>
    </w:p>
    <w:p w14:paraId="7BBA3C87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-IQ"/>
        </w:rPr>
      </w:pPr>
      <w:r w:rsidRPr="008C6A23">
        <w:rPr>
          <w:rFonts w:hint="default"/>
          <w:sz w:val="24"/>
          <w:szCs w:val="24"/>
          <w:rtl/>
          <w:lang w:bidi="ar-IQ"/>
        </w:rPr>
        <w:t>مديرة إحصاءات السكان والقوى العاملة</w:t>
      </w:r>
    </w:p>
    <w:p w14:paraId="32B103E0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-IQ"/>
        </w:rPr>
      </w:pPr>
      <w:r w:rsidRPr="008C6A23">
        <w:rPr>
          <w:rFonts w:hint="default"/>
          <w:sz w:val="24"/>
          <w:szCs w:val="24"/>
          <w:rtl/>
          <w:lang w:bidi="ar-IQ"/>
        </w:rPr>
        <w:t>الجهاز المركزي للإحصاء</w:t>
      </w:r>
    </w:p>
    <w:p w14:paraId="7DE4A988" w14:textId="6429460D" w:rsidR="00912A15" w:rsidRPr="008C6A23" w:rsidRDefault="00912A15" w:rsidP="008C6A23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</w:p>
    <w:p w14:paraId="0BABDA48" w14:textId="771BBB12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سلطنة عُمان</w:t>
      </w:r>
    </w:p>
    <w:p w14:paraId="34F1D932" w14:textId="77777777" w:rsidR="00912A15" w:rsidRPr="008C6A23" w:rsidRDefault="00912A15" w:rsidP="008C6A23">
      <w:pPr>
        <w:tabs>
          <w:tab w:val="left" w:pos="1203"/>
        </w:tabs>
        <w:bidi/>
        <w:spacing w:line="240" w:lineRule="exact"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1E9A5158" w14:textId="46722520" w:rsidR="00283302" w:rsidRPr="008C6A23" w:rsidRDefault="00047CCC" w:rsidP="008C6A23">
      <w:pPr>
        <w:tabs>
          <w:tab w:val="left" w:pos="1203"/>
        </w:tabs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="00283302" w:rsidRPr="008C6A23">
        <w:rPr>
          <w:rFonts w:hint="eastAsia"/>
          <w:sz w:val="24"/>
          <w:szCs w:val="24"/>
          <w:rtl/>
          <w:lang w:bidi="ar-LB"/>
        </w:rPr>
        <w:t>هلال</w:t>
      </w:r>
      <w:r w:rsidR="00283302"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="00283302" w:rsidRPr="008C6A23">
        <w:rPr>
          <w:rFonts w:hint="eastAsia"/>
          <w:sz w:val="24"/>
          <w:szCs w:val="24"/>
          <w:rtl/>
          <w:lang w:bidi="ar-LB"/>
        </w:rPr>
        <w:t>العبري</w:t>
      </w:r>
    </w:p>
    <w:p w14:paraId="212F6FFE" w14:textId="240721B5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"/>
        </w:rPr>
      </w:pPr>
      <w:r w:rsidRPr="008C6A23">
        <w:rPr>
          <w:rFonts w:hint="eastAsia"/>
          <w:sz w:val="24"/>
          <w:szCs w:val="24"/>
          <w:rtl/>
        </w:rPr>
        <w:t>رئيس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قسم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إحصاءات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السكان</w:t>
      </w:r>
      <w:r w:rsidRPr="008C6A23">
        <w:rPr>
          <w:rFonts w:hint="default"/>
          <w:sz w:val="24"/>
          <w:szCs w:val="24"/>
          <w:rtl/>
          <w:lang w:bidi="ar"/>
        </w:rPr>
        <w:t xml:space="preserve">- </w:t>
      </w:r>
      <w:r w:rsidR="00047CCC" w:rsidRPr="008C6A23">
        <w:rPr>
          <w:rFonts w:hint="eastAsia"/>
          <w:sz w:val="24"/>
          <w:szCs w:val="24"/>
          <w:rtl/>
        </w:rPr>
        <w:t>بالإنابة</w:t>
      </w:r>
    </w:p>
    <w:p w14:paraId="33E820A4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val="en-GB"/>
        </w:rPr>
      </w:pPr>
      <w:r w:rsidRPr="008C6A23">
        <w:rPr>
          <w:rFonts w:hint="eastAsia"/>
          <w:sz w:val="24"/>
          <w:szCs w:val="24"/>
          <w:rtl/>
        </w:rPr>
        <w:t>المركز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الوطني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للإحصاء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والمعلومات</w:t>
      </w:r>
    </w:p>
    <w:p w14:paraId="37D893DC" w14:textId="77777777" w:rsidR="00912A15" w:rsidRPr="008C6A23" w:rsidRDefault="00912A15" w:rsidP="008C6A23">
      <w:pPr>
        <w:bidi/>
        <w:spacing w:line="240" w:lineRule="exact"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04E80E08" w14:textId="0E0616E9" w:rsidR="00283302" w:rsidRPr="008C6A23" w:rsidRDefault="00047CCC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="00283302" w:rsidRPr="008C6A23">
        <w:rPr>
          <w:rFonts w:hint="eastAsia"/>
          <w:sz w:val="24"/>
          <w:szCs w:val="24"/>
          <w:rtl/>
          <w:lang w:bidi="ar-LB"/>
        </w:rPr>
        <w:t>حمد</w:t>
      </w:r>
      <w:r w:rsidR="00283302" w:rsidRPr="008C6A23">
        <w:rPr>
          <w:rFonts w:hint="default"/>
          <w:sz w:val="24"/>
          <w:szCs w:val="24"/>
          <w:rtl/>
          <w:lang w:bidi="ar-LB"/>
        </w:rPr>
        <w:t xml:space="preserve"> الدغيشي</w:t>
      </w:r>
    </w:p>
    <w:p w14:paraId="556EEE4B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"/>
        </w:rPr>
      </w:pPr>
      <w:r w:rsidRPr="008C6A23">
        <w:rPr>
          <w:rFonts w:hint="eastAsia"/>
          <w:sz w:val="24"/>
          <w:szCs w:val="24"/>
          <w:rtl/>
        </w:rPr>
        <w:t>رئيس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قسم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إحصاءات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الفئات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الخاصة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والمشاركة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المجتمعية</w:t>
      </w:r>
    </w:p>
    <w:p w14:paraId="1BB8A597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"/>
        </w:rPr>
      </w:pPr>
      <w:r w:rsidRPr="008C6A23">
        <w:rPr>
          <w:rFonts w:hint="eastAsia"/>
          <w:sz w:val="24"/>
          <w:szCs w:val="24"/>
          <w:rtl/>
        </w:rPr>
        <w:t>المركز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الوطني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للإحصاء</w:t>
      </w:r>
      <w:r w:rsidRPr="008C6A23">
        <w:rPr>
          <w:rFonts w:hint="default"/>
          <w:sz w:val="24"/>
          <w:szCs w:val="24"/>
          <w:rtl/>
        </w:rPr>
        <w:t xml:space="preserve"> </w:t>
      </w:r>
      <w:r w:rsidRPr="008C6A23">
        <w:rPr>
          <w:rFonts w:hint="eastAsia"/>
          <w:sz w:val="24"/>
          <w:szCs w:val="24"/>
          <w:rtl/>
        </w:rPr>
        <w:t>والمعلومات</w:t>
      </w:r>
    </w:p>
    <w:p w14:paraId="1334D2E8" w14:textId="77777777" w:rsidR="00912A15" w:rsidRPr="008C6A23" w:rsidRDefault="00912A15" w:rsidP="008C6A23">
      <w:pPr>
        <w:bidi/>
        <w:spacing w:line="240" w:lineRule="exact"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</w:p>
    <w:p w14:paraId="37F67152" w14:textId="78C5B832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دو</w:t>
      </w:r>
      <w:r w:rsidRPr="008C6A23">
        <w:rPr>
          <w:sz w:val="24"/>
          <w:szCs w:val="24"/>
          <w:u w:val="single"/>
          <w:rtl/>
          <w:lang w:bidi="ar-LB"/>
        </w:rPr>
        <w:t>ﻟﺔ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sz w:val="24"/>
          <w:szCs w:val="24"/>
          <w:u w:val="single"/>
          <w:rtl/>
          <w:lang w:bidi="ar-LB"/>
        </w:rPr>
        <w:t>ﻓﻠﺳ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ط</w:t>
      </w:r>
      <w:r w:rsidRPr="008C6A23">
        <w:rPr>
          <w:sz w:val="24"/>
          <w:szCs w:val="24"/>
          <w:u w:val="single"/>
          <w:rtl/>
          <w:lang w:bidi="ar-LB"/>
        </w:rPr>
        <w:t>ﯾ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ن</w:t>
      </w:r>
    </w:p>
    <w:p w14:paraId="046630C8" w14:textId="77777777" w:rsidR="00283302" w:rsidRPr="008C6A23" w:rsidRDefault="00283302" w:rsidP="008C6A23">
      <w:pPr>
        <w:bidi/>
        <w:spacing w:line="240" w:lineRule="exact"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5F6A21E6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 خالد أبوخالد</w:t>
      </w:r>
    </w:p>
    <w:p w14:paraId="05A36C12" w14:textId="1041F2F1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قائم ب</w:t>
      </w:r>
      <w:r w:rsidR="004B5B18" w:rsidRPr="008C6A23">
        <w:rPr>
          <w:rFonts w:hint="eastAsia"/>
          <w:sz w:val="24"/>
          <w:szCs w:val="24"/>
          <w:rtl/>
          <w:lang w:bidi="ar-LB"/>
        </w:rPr>
        <w:t>أ</w:t>
      </w:r>
      <w:r w:rsidRPr="008C6A23">
        <w:rPr>
          <w:rFonts w:hint="default"/>
          <w:sz w:val="24"/>
          <w:szCs w:val="24"/>
          <w:rtl/>
          <w:lang w:bidi="ar-LB"/>
        </w:rPr>
        <w:t>عمال مدير عام ال</w:t>
      </w:r>
      <w:r w:rsidR="004B5B18"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default"/>
          <w:sz w:val="24"/>
          <w:szCs w:val="24"/>
          <w:rtl/>
          <w:lang w:bidi="ar-LB"/>
        </w:rPr>
        <w:t>دارة العامة للسجلات والمراقبة ال</w:t>
      </w:r>
      <w:r w:rsidR="004B5B18"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default"/>
          <w:sz w:val="24"/>
          <w:szCs w:val="24"/>
          <w:rtl/>
          <w:lang w:bidi="ar-LB"/>
        </w:rPr>
        <w:t>حصائية</w:t>
      </w:r>
    </w:p>
    <w:p w14:paraId="69759726" w14:textId="3D9C9D91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الجهاز المركزي لل</w:t>
      </w:r>
      <w:r w:rsidR="004B5B18"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rFonts w:hint="default"/>
          <w:sz w:val="24"/>
          <w:szCs w:val="24"/>
          <w:rtl/>
          <w:lang w:bidi="ar-LB"/>
        </w:rPr>
        <w:t>حصاء الفلسطيني</w:t>
      </w:r>
    </w:p>
    <w:p w14:paraId="7296752E" w14:textId="77777777" w:rsidR="00912A15" w:rsidRPr="008C6A23" w:rsidRDefault="00912A15" w:rsidP="008C6A23">
      <w:pPr>
        <w:bidi/>
        <w:spacing w:line="240" w:lineRule="exact"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6EF33388" w14:textId="2A7556FA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دولة قطر</w:t>
      </w:r>
    </w:p>
    <w:p w14:paraId="030CDD26" w14:textId="77777777" w:rsidR="00283302" w:rsidRPr="008C6A23" w:rsidRDefault="00283302" w:rsidP="008C6A23">
      <w:pPr>
        <w:bidi/>
        <w:spacing w:line="240" w:lineRule="exact"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</w:p>
    <w:p w14:paraId="1F8CAE48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 محمد المهندي</w:t>
      </w:r>
    </w:p>
    <w:p w14:paraId="7306D1D4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مدير إدارة الإحصاءات</w:t>
      </w:r>
    </w:p>
    <w:p w14:paraId="67ACA268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جهاز التخطيط والإحصاء</w:t>
      </w:r>
    </w:p>
    <w:p w14:paraId="58E4ED97" w14:textId="77777777" w:rsidR="00283302" w:rsidRPr="008C6A23" w:rsidRDefault="00283302" w:rsidP="008C6A23">
      <w:pPr>
        <w:bidi/>
        <w:spacing w:line="240" w:lineRule="exact"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617B8F32" w14:textId="77777777" w:rsidR="00283302" w:rsidRPr="008C6A23" w:rsidRDefault="00283302" w:rsidP="008C6A23">
      <w:pPr>
        <w:tabs>
          <w:tab w:val="left" w:pos="4340"/>
        </w:tabs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الجمهورية اللبنانية</w:t>
      </w:r>
    </w:p>
    <w:p w14:paraId="5C316D18" w14:textId="77777777" w:rsidR="00283302" w:rsidRPr="008C6A23" w:rsidRDefault="00283302" w:rsidP="008C6A23">
      <w:pPr>
        <w:tabs>
          <w:tab w:val="left" w:pos="4340"/>
        </w:tabs>
        <w:bidi/>
        <w:spacing w:line="240" w:lineRule="exact"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</w:p>
    <w:p w14:paraId="6F331C30" w14:textId="77777777" w:rsidR="00283302" w:rsidRPr="008C6A23" w:rsidRDefault="00283302" w:rsidP="008C6A23">
      <w:pPr>
        <w:tabs>
          <w:tab w:val="left" w:pos="4340"/>
        </w:tabs>
        <w:bidi/>
        <w:ind w:left="170" w:hanging="170"/>
        <w:rPr>
          <w:rFonts w:hint="default"/>
          <w:sz w:val="24"/>
          <w:szCs w:val="24"/>
        </w:rPr>
      </w:pPr>
      <w:r w:rsidRPr="008C6A23">
        <w:rPr>
          <w:rFonts w:hint="eastAsia"/>
          <w:sz w:val="24"/>
          <w:szCs w:val="24"/>
          <w:rtl/>
          <w:lang w:bidi="ar-LB"/>
        </w:rPr>
        <w:t>ال</w:t>
      </w:r>
      <w:r w:rsidRPr="008C6A23">
        <w:rPr>
          <w:rFonts w:hint="default"/>
          <w:sz w:val="24"/>
          <w:szCs w:val="24"/>
          <w:rtl/>
          <w:lang w:bidi="ar-LB"/>
        </w:rPr>
        <w:t xml:space="preserve">سيدة ميساء </w:t>
      </w:r>
      <w:r w:rsidRPr="008C6A23">
        <w:rPr>
          <w:rFonts w:hint="default"/>
          <w:sz w:val="24"/>
          <w:szCs w:val="24"/>
          <w:rtl/>
        </w:rPr>
        <w:t>ضاهر</w:t>
      </w:r>
    </w:p>
    <w:p w14:paraId="16CD61EA" w14:textId="3B7A4346" w:rsidR="00283302" w:rsidRPr="008C6A23" w:rsidRDefault="00B92F9E" w:rsidP="008C6A23">
      <w:pPr>
        <w:bidi/>
        <w:ind w:left="170" w:hanging="170"/>
        <w:rPr>
          <w:rFonts w:hint="default"/>
          <w:sz w:val="24"/>
          <w:szCs w:val="24"/>
          <w:rtl/>
          <w:lang w:bidi="ar"/>
        </w:rPr>
      </w:pPr>
      <w:r w:rsidRPr="008C6A23">
        <w:rPr>
          <w:rFonts w:hint="eastAsia"/>
          <w:sz w:val="24"/>
          <w:szCs w:val="24"/>
          <w:rtl/>
        </w:rPr>
        <w:t>أخصائية</w:t>
      </w:r>
      <w:r w:rsidRPr="008C6A23">
        <w:rPr>
          <w:rFonts w:hint="default"/>
          <w:sz w:val="24"/>
          <w:szCs w:val="24"/>
          <w:rtl/>
        </w:rPr>
        <w:t xml:space="preserve"> </w:t>
      </w:r>
      <w:r w:rsidR="00283302" w:rsidRPr="008C6A23">
        <w:rPr>
          <w:rFonts w:hint="default"/>
          <w:sz w:val="24"/>
          <w:szCs w:val="24"/>
          <w:rtl/>
        </w:rPr>
        <w:t xml:space="preserve">رياضيات </w:t>
      </w:r>
      <w:r w:rsidR="00283302" w:rsidRPr="008C6A23">
        <w:rPr>
          <w:rFonts w:hint="eastAsia"/>
          <w:sz w:val="24"/>
          <w:szCs w:val="24"/>
          <w:rtl/>
        </w:rPr>
        <w:t>إ</w:t>
      </w:r>
      <w:r w:rsidR="00283302" w:rsidRPr="008C6A23">
        <w:rPr>
          <w:rFonts w:hint="default"/>
          <w:sz w:val="24"/>
          <w:szCs w:val="24"/>
          <w:rtl/>
        </w:rPr>
        <w:t>حصائية</w:t>
      </w:r>
    </w:p>
    <w:p w14:paraId="603206E0" w14:textId="5C739C0F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"/>
        </w:rPr>
      </w:pPr>
      <w:r w:rsidRPr="008C6A23">
        <w:rPr>
          <w:rFonts w:hint="default"/>
          <w:sz w:val="24"/>
          <w:szCs w:val="24"/>
          <w:rtl/>
        </w:rPr>
        <w:t>إدارة ال</w:t>
      </w:r>
      <w:r w:rsidR="00B92F9E" w:rsidRPr="008C6A23">
        <w:rPr>
          <w:rFonts w:hint="eastAsia"/>
          <w:sz w:val="24"/>
          <w:szCs w:val="24"/>
          <w:rtl/>
        </w:rPr>
        <w:t>إ</w:t>
      </w:r>
      <w:r w:rsidRPr="008C6A23">
        <w:rPr>
          <w:rFonts w:hint="default"/>
          <w:sz w:val="24"/>
          <w:szCs w:val="24"/>
          <w:rtl/>
        </w:rPr>
        <w:t>حصاء المركزي</w:t>
      </w:r>
    </w:p>
    <w:p w14:paraId="37352A90" w14:textId="77777777" w:rsidR="00912A15" w:rsidRPr="008C6A23" w:rsidRDefault="00912A15" w:rsidP="0051057A">
      <w:pPr>
        <w:tabs>
          <w:tab w:val="left" w:pos="4356"/>
          <w:tab w:val="center" w:pos="4816"/>
        </w:tabs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</w:p>
    <w:p w14:paraId="327FDB5F" w14:textId="5A36DE2A" w:rsidR="00283302" w:rsidRPr="008C6A23" w:rsidRDefault="00283302" w:rsidP="0051057A">
      <w:pPr>
        <w:tabs>
          <w:tab w:val="left" w:pos="4356"/>
          <w:tab w:val="center" w:pos="4816"/>
        </w:tabs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eastAsia"/>
          <w:sz w:val="24"/>
          <w:szCs w:val="24"/>
          <w:u w:val="single"/>
          <w:rtl/>
          <w:lang w:bidi="ar-LB"/>
        </w:rPr>
        <w:t>دولة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ليبيا</w:t>
      </w:r>
    </w:p>
    <w:p w14:paraId="6E0F9FF4" w14:textId="77777777" w:rsidR="00283302" w:rsidRPr="008C6A23" w:rsidRDefault="00283302" w:rsidP="008C6A23">
      <w:pPr>
        <w:tabs>
          <w:tab w:val="left" w:pos="4356"/>
          <w:tab w:val="center" w:pos="4816"/>
        </w:tabs>
        <w:bidi/>
        <w:spacing w:line="240" w:lineRule="exact"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</w:p>
    <w:p w14:paraId="687848AD" w14:textId="05F5CE9F" w:rsidR="00283302" w:rsidRPr="008C6A23" w:rsidRDefault="00283302" w:rsidP="0051057A">
      <w:pPr>
        <w:tabs>
          <w:tab w:val="left" w:pos="4356"/>
          <w:tab w:val="center" w:pos="4816"/>
        </w:tabs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 هيثم بن طالب</w:t>
      </w:r>
    </w:p>
    <w:p w14:paraId="69890A8F" w14:textId="420469AD" w:rsidR="00283302" w:rsidRPr="008C6A23" w:rsidRDefault="00283302" w:rsidP="0051057A">
      <w:pPr>
        <w:tabs>
          <w:tab w:val="left" w:pos="4340"/>
        </w:tabs>
        <w:bidi/>
        <w:ind w:left="170" w:hanging="170"/>
        <w:rPr>
          <w:rFonts w:hint="default"/>
          <w:sz w:val="24"/>
          <w:szCs w:val="24"/>
          <w:lang w:val="en-GB" w:bidi="ar"/>
        </w:rPr>
      </w:pPr>
      <w:r w:rsidRPr="008C6A23">
        <w:rPr>
          <w:rFonts w:hint="default"/>
          <w:sz w:val="24"/>
          <w:szCs w:val="24"/>
          <w:rtl/>
        </w:rPr>
        <w:t>مدير إدارة الإحصاءات الاجتماعية والديمغرافية</w:t>
      </w:r>
    </w:p>
    <w:p w14:paraId="4966F780" w14:textId="3E56E95D" w:rsidR="00283302" w:rsidRPr="008C6A23" w:rsidRDefault="00283302" w:rsidP="0051057A">
      <w:pPr>
        <w:tabs>
          <w:tab w:val="left" w:pos="4340"/>
        </w:tabs>
        <w:bidi/>
        <w:ind w:left="170" w:hanging="170"/>
        <w:rPr>
          <w:rFonts w:hint="default"/>
          <w:sz w:val="24"/>
          <w:szCs w:val="24"/>
          <w:lang w:val="en-GB" w:bidi="ar-EG"/>
        </w:rPr>
      </w:pPr>
      <w:r w:rsidRPr="008C6A23">
        <w:rPr>
          <w:rFonts w:hint="default"/>
          <w:sz w:val="24"/>
          <w:szCs w:val="24"/>
          <w:rtl/>
        </w:rPr>
        <w:t>مصلحة الإحصاء والتعداد</w:t>
      </w:r>
    </w:p>
    <w:p w14:paraId="2445D915" w14:textId="77777777" w:rsidR="00912A15" w:rsidRPr="008C6A23" w:rsidRDefault="00912A15" w:rsidP="0051057A">
      <w:pPr>
        <w:tabs>
          <w:tab w:val="left" w:pos="4340"/>
        </w:tabs>
        <w:bidi/>
        <w:ind w:left="170" w:hanging="170"/>
        <w:rPr>
          <w:rFonts w:hint="default"/>
          <w:sz w:val="24"/>
          <w:szCs w:val="24"/>
          <w:rtl/>
        </w:rPr>
      </w:pPr>
    </w:p>
    <w:p w14:paraId="57B890E4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sz w:val="24"/>
          <w:szCs w:val="24"/>
          <w:u w:val="single"/>
          <w:rtl/>
          <w:lang w:bidi="ar-LB"/>
        </w:rPr>
        <w:t>ﺟﻣﮭ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ور</w:t>
      </w:r>
      <w:r w:rsidRPr="008C6A23">
        <w:rPr>
          <w:sz w:val="24"/>
          <w:szCs w:val="24"/>
          <w:u w:val="single"/>
          <w:rtl/>
          <w:lang w:bidi="ar-LB"/>
        </w:rPr>
        <w:t>ﯾﺔ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sz w:val="24"/>
          <w:szCs w:val="24"/>
          <w:u w:val="single"/>
          <w:rtl/>
          <w:lang w:bidi="ar-LB"/>
        </w:rPr>
        <w:t>ﻣﺻ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ر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ا</w:t>
      </w:r>
      <w:r w:rsidRPr="008C6A23">
        <w:rPr>
          <w:sz w:val="24"/>
          <w:szCs w:val="24"/>
          <w:u w:val="single"/>
          <w:rtl/>
          <w:lang w:bidi="ar-LB"/>
        </w:rPr>
        <w:t>ﻟﻌ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ر</w:t>
      </w:r>
      <w:r w:rsidRPr="008C6A23">
        <w:rPr>
          <w:sz w:val="24"/>
          <w:szCs w:val="24"/>
          <w:u w:val="single"/>
          <w:rtl/>
          <w:lang w:bidi="ar-LB"/>
        </w:rPr>
        <w:t>ﺑﯾﺔ</w:t>
      </w:r>
    </w:p>
    <w:p w14:paraId="5E9B593C" w14:textId="77777777" w:rsidR="00283302" w:rsidRPr="008C6A23" w:rsidRDefault="00283302" w:rsidP="008C6A23">
      <w:pPr>
        <w:bidi/>
        <w:spacing w:line="240" w:lineRule="exact"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08BB4DE8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 محمد أحمد</w:t>
      </w:r>
    </w:p>
    <w:p w14:paraId="14A88178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val="en-GB" w:bidi="ar-LB"/>
        </w:rPr>
      </w:pPr>
      <w:r w:rsidRPr="008C6A23">
        <w:rPr>
          <w:rFonts w:hint="default"/>
          <w:sz w:val="24"/>
          <w:szCs w:val="24"/>
          <w:rtl/>
        </w:rPr>
        <w:t>مدير عام قسم الدراسات والبحوث الاجتماعية</w:t>
      </w:r>
    </w:p>
    <w:p w14:paraId="1F7B9750" w14:textId="646894DB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default"/>
          <w:sz w:val="24"/>
          <w:szCs w:val="24"/>
          <w:rtl/>
          <w:lang w:bidi="ar-EG"/>
        </w:rPr>
        <w:t>الجهاز المركزي للتعبئة العامة والإحصاء</w:t>
      </w:r>
    </w:p>
    <w:p w14:paraId="6FC10DA2" w14:textId="6E305490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</w:t>
      </w:r>
      <w:r w:rsidRPr="008C6A23">
        <w:rPr>
          <w:sz w:val="24"/>
          <w:szCs w:val="24"/>
          <w:u w:val="single"/>
          <w:rtl/>
          <w:lang w:bidi="ar-LB"/>
        </w:rPr>
        <w:t>ﻟﻣﻣﻠﻛﺔ</w:t>
      </w:r>
      <w:r w:rsidRPr="008C6A23">
        <w:rPr>
          <w:rFonts w:hint="default"/>
          <w:sz w:val="24"/>
          <w:szCs w:val="24"/>
          <w:u w:val="single"/>
          <w:rtl/>
          <w:lang w:bidi="ar-LB"/>
        </w:rPr>
        <w:t xml:space="preserve"> ا</w:t>
      </w:r>
      <w:r w:rsidRPr="008C6A23">
        <w:rPr>
          <w:sz w:val="24"/>
          <w:szCs w:val="24"/>
          <w:u w:val="single"/>
          <w:rtl/>
          <w:lang w:bidi="ar-LB"/>
        </w:rPr>
        <w:t>ﻟﻣﻐ</w:t>
      </w:r>
      <w:r w:rsidRPr="008C6A23">
        <w:rPr>
          <w:rFonts w:hint="eastAsia"/>
          <w:sz w:val="24"/>
          <w:szCs w:val="24"/>
          <w:u w:val="single"/>
          <w:rtl/>
          <w:lang w:bidi="ar-LB"/>
        </w:rPr>
        <w:t>ر</w:t>
      </w:r>
      <w:r w:rsidRPr="008C6A23">
        <w:rPr>
          <w:sz w:val="24"/>
          <w:szCs w:val="24"/>
          <w:u w:val="single"/>
          <w:rtl/>
          <w:lang w:bidi="ar-LB"/>
        </w:rPr>
        <w:t>ﺑﯾﺔ</w:t>
      </w:r>
    </w:p>
    <w:p w14:paraId="5C34ED2C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</w:p>
    <w:p w14:paraId="757B8B6B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default"/>
          <w:sz w:val="24"/>
          <w:szCs w:val="24"/>
          <w:rtl/>
          <w:lang w:bidi="ar-EG"/>
        </w:rPr>
        <w:t>السيدة نادية الخُلف</w:t>
      </w:r>
    </w:p>
    <w:p w14:paraId="1FA0914B" w14:textId="11D39FC1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EG"/>
        </w:rPr>
        <w:t>رئيس</w:t>
      </w:r>
      <w:r w:rsidR="00704232" w:rsidRPr="008C6A23">
        <w:rPr>
          <w:rFonts w:hint="eastAsia"/>
          <w:sz w:val="24"/>
          <w:szCs w:val="24"/>
          <w:rtl/>
          <w:lang w:bidi="ar-EG"/>
        </w:rPr>
        <w:t>ة</w:t>
      </w:r>
      <w:r w:rsidRPr="008C6A23">
        <w:rPr>
          <w:rFonts w:hint="default"/>
          <w:sz w:val="24"/>
          <w:szCs w:val="24"/>
          <w:rtl/>
          <w:lang w:bidi="ar-EG"/>
        </w:rPr>
        <w:t xml:space="preserve"> قسم إحصاء السكان وال</w:t>
      </w:r>
      <w:r w:rsidR="00704232" w:rsidRPr="008C6A23">
        <w:rPr>
          <w:rFonts w:hint="eastAsia"/>
          <w:sz w:val="24"/>
          <w:szCs w:val="24"/>
          <w:rtl/>
          <w:lang w:bidi="ar-EG"/>
        </w:rPr>
        <w:t>إ</w:t>
      </w:r>
      <w:r w:rsidRPr="008C6A23">
        <w:rPr>
          <w:rFonts w:hint="eastAsia"/>
          <w:sz w:val="24"/>
          <w:szCs w:val="24"/>
          <w:rtl/>
          <w:lang w:bidi="ar-EG"/>
        </w:rPr>
        <w:t>حصاءات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الحيوية</w:t>
      </w:r>
    </w:p>
    <w:p w14:paraId="6DF2A2D1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val="en-GB" w:bidi="ar-EG"/>
        </w:rPr>
      </w:pPr>
      <w:r w:rsidRPr="008C6A23">
        <w:rPr>
          <w:rFonts w:hint="default"/>
          <w:sz w:val="24"/>
          <w:szCs w:val="24"/>
          <w:rtl/>
          <w:lang w:bidi="ar-EG"/>
        </w:rPr>
        <w:t>المندوبية السامية للتخطيط</w:t>
      </w:r>
    </w:p>
    <w:p w14:paraId="1D9CA3BE" w14:textId="77777777" w:rsidR="00912A15" w:rsidRPr="008C6A23" w:rsidRDefault="00912A15" w:rsidP="0051057A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</w:p>
    <w:p w14:paraId="248C788E" w14:textId="08F7985B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المملكة العربية السعودية</w:t>
      </w:r>
    </w:p>
    <w:p w14:paraId="3BF9A92B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73DB9855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عبد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الله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الدعفس</w:t>
      </w:r>
    </w:p>
    <w:p w14:paraId="4A6FDA2F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أخصائي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إحصاء</w:t>
      </w:r>
    </w:p>
    <w:p w14:paraId="401206BB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default"/>
          <w:sz w:val="24"/>
          <w:szCs w:val="24"/>
          <w:rtl/>
          <w:lang w:bidi="ar-EG"/>
        </w:rPr>
        <w:lastRenderedPageBreak/>
        <w:t>الهيئة العامة للإحصاء</w:t>
      </w:r>
    </w:p>
    <w:p w14:paraId="415EC376" w14:textId="77777777" w:rsidR="00912A15" w:rsidRPr="008C6A23" w:rsidRDefault="00912A15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60DB7208" w14:textId="33A44E5B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هزاع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المطيري</w:t>
      </w:r>
    </w:p>
    <w:p w14:paraId="5DB28FD8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مدير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إدارة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إحصاءات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السكان</w:t>
      </w:r>
    </w:p>
    <w:p w14:paraId="264543BC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الهيئة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العامة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للإحصاء</w:t>
      </w:r>
    </w:p>
    <w:p w14:paraId="2BDE7949" w14:textId="77777777" w:rsidR="00912A15" w:rsidRPr="008C6A23" w:rsidRDefault="00912A15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481E44A4" w14:textId="765CC790" w:rsidR="00283302" w:rsidRPr="008C6A23" w:rsidRDefault="003B1D69" w:rsidP="008C6A23">
      <w:pPr>
        <w:bidi/>
        <w:ind w:left="170" w:hanging="170"/>
        <w:rPr>
          <w:rFonts w:hint="default"/>
          <w:sz w:val="24"/>
          <w:szCs w:val="24"/>
          <w:lang w:bidi="ar-EG"/>
        </w:rPr>
      </w:pPr>
      <w:r w:rsidRPr="008C6A23">
        <w:rPr>
          <w:rFonts w:hint="eastAsia"/>
          <w:sz w:val="24"/>
          <w:szCs w:val="24"/>
          <w:rtl/>
        </w:rPr>
        <w:t>السيدة</w:t>
      </w:r>
      <w:r w:rsidRPr="008C6A23">
        <w:rPr>
          <w:rFonts w:hint="default"/>
          <w:sz w:val="24"/>
          <w:szCs w:val="24"/>
          <w:rtl/>
        </w:rPr>
        <w:t xml:space="preserve"> </w:t>
      </w:r>
      <w:r w:rsidR="00283302" w:rsidRPr="008C6A23">
        <w:rPr>
          <w:rFonts w:hint="eastAsia"/>
          <w:sz w:val="24"/>
          <w:szCs w:val="24"/>
          <w:rtl/>
          <w:lang w:bidi="ar-EG"/>
        </w:rPr>
        <w:t>وجدان</w:t>
      </w:r>
      <w:r w:rsidR="00283302"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="00283302" w:rsidRPr="008C6A23">
        <w:rPr>
          <w:rFonts w:hint="eastAsia"/>
          <w:sz w:val="24"/>
          <w:szCs w:val="24"/>
          <w:rtl/>
          <w:lang w:bidi="ar-EG"/>
        </w:rPr>
        <w:t>الهدياني</w:t>
      </w:r>
    </w:p>
    <w:p w14:paraId="4C3C2550" w14:textId="06F1579A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eastAsia"/>
          <w:sz w:val="24"/>
          <w:szCs w:val="24"/>
          <w:rtl/>
          <w:lang w:bidi="ar-EG"/>
        </w:rPr>
        <w:t>مسؤول</w:t>
      </w:r>
      <w:r w:rsidR="003B1D69" w:rsidRPr="008C6A23">
        <w:rPr>
          <w:rFonts w:hint="eastAsia"/>
          <w:sz w:val="24"/>
          <w:szCs w:val="24"/>
          <w:rtl/>
          <w:lang w:bidi="ar-EG"/>
        </w:rPr>
        <w:t>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العلاقات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الدولية</w:t>
      </w:r>
    </w:p>
    <w:p w14:paraId="3A7050D2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-EG"/>
        </w:rPr>
      </w:pPr>
      <w:r w:rsidRPr="008C6A23">
        <w:rPr>
          <w:rFonts w:hint="eastAsia"/>
          <w:sz w:val="24"/>
          <w:szCs w:val="24"/>
          <w:rtl/>
          <w:lang w:bidi="ar-EG"/>
        </w:rPr>
        <w:t>الهيئة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العامة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للإحصاء</w:t>
      </w:r>
    </w:p>
    <w:p w14:paraId="30112731" w14:textId="1B334A88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فاطمة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غامدي</w:t>
      </w:r>
    </w:p>
    <w:p w14:paraId="1D196004" w14:textId="17BAD5AD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eastAsia"/>
          <w:sz w:val="24"/>
          <w:szCs w:val="24"/>
          <w:rtl/>
          <w:lang w:bidi="ar-EG"/>
        </w:rPr>
        <w:t>مسؤول</w:t>
      </w:r>
      <w:r w:rsidR="00E42EFF" w:rsidRPr="008C6A23">
        <w:rPr>
          <w:rFonts w:hint="eastAsia"/>
          <w:sz w:val="24"/>
          <w:szCs w:val="24"/>
          <w:rtl/>
          <w:lang w:bidi="ar-EG"/>
        </w:rPr>
        <w:t>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العلاقات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الدولية</w:t>
      </w:r>
    </w:p>
    <w:p w14:paraId="71852B6D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lang w:bidi="ar-EG"/>
        </w:rPr>
      </w:pPr>
      <w:r w:rsidRPr="008C6A23">
        <w:rPr>
          <w:rFonts w:hint="eastAsia"/>
          <w:sz w:val="24"/>
          <w:szCs w:val="24"/>
          <w:rtl/>
          <w:lang w:bidi="ar-EG"/>
        </w:rPr>
        <w:t>الهيئة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العامة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للإحصاء</w:t>
      </w:r>
    </w:p>
    <w:p w14:paraId="0898EE59" w14:textId="0C435233" w:rsidR="00912A15" w:rsidRPr="008C6A23" w:rsidRDefault="00912A15" w:rsidP="008C6A23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</w:p>
    <w:p w14:paraId="071A87F0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مه</w:t>
      </w:r>
      <w:r w:rsidRPr="008C6A23">
        <w:rPr>
          <w:rFonts w:hint="eastAsia"/>
          <w:sz w:val="24"/>
          <w:szCs w:val="24"/>
          <w:rtl/>
        </w:rPr>
        <w:t>ا</w:t>
      </w:r>
      <w:r w:rsidRPr="008C6A23">
        <w:rPr>
          <w:rFonts w:hint="default"/>
          <w:sz w:val="24"/>
          <w:szCs w:val="24"/>
          <w:rtl/>
          <w:lang w:bidi="ar-LB"/>
        </w:rPr>
        <w:t xml:space="preserve"> الخالدي</w:t>
      </w:r>
    </w:p>
    <w:p w14:paraId="1FDDBF68" w14:textId="6060DE2A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</w:rPr>
      </w:pPr>
      <w:r w:rsidRPr="008C6A23">
        <w:rPr>
          <w:rFonts w:hint="eastAsia"/>
          <w:sz w:val="24"/>
          <w:szCs w:val="24"/>
          <w:rtl/>
        </w:rPr>
        <w:t>كبير</w:t>
      </w:r>
      <w:r w:rsidR="00E42EFF" w:rsidRPr="008C6A23">
        <w:rPr>
          <w:rFonts w:hint="eastAsia"/>
          <w:sz w:val="24"/>
          <w:szCs w:val="24"/>
          <w:rtl/>
        </w:rPr>
        <w:t>ة</w:t>
      </w:r>
      <w:r w:rsidRPr="008C6A23">
        <w:rPr>
          <w:rFonts w:hint="default"/>
          <w:sz w:val="24"/>
          <w:szCs w:val="24"/>
          <w:rtl/>
        </w:rPr>
        <w:t xml:space="preserve"> </w:t>
      </w:r>
      <w:r w:rsidR="00E42EFF" w:rsidRPr="008C6A23">
        <w:rPr>
          <w:rFonts w:hint="eastAsia"/>
          <w:sz w:val="24"/>
          <w:szCs w:val="24"/>
          <w:rtl/>
        </w:rPr>
        <w:t>الإ</w:t>
      </w:r>
      <w:r w:rsidRPr="008C6A23">
        <w:rPr>
          <w:rFonts w:hint="eastAsia"/>
          <w:sz w:val="24"/>
          <w:szCs w:val="24"/>
          <w:rtl/>
        </w:rPr>
        <w:t>حصائيين</w:t>
      </w:r>
    </w:p>
    <w:p w14:paraId="1904BB9F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eastAsia"/>
          <w:sz w:val="24"/>
          <w:szCs w:val="24"/>
          <w:rtl/>
          <w:lang w:bidi="ar-EG"/>
        </w:rPr>
        <w:t>الهيئة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العامة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للإحصاء</w:t>
      </w:r>
    </w:p>
    <w:p w14:paraId="53E138E1" w14:textId="77777777" w:rsidR="00912A15" w:rsidRPr="008C6A23" w:rsidRDefault="00912A15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305A6275" w14:textId="5EE6B601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</w:rPr>
      </w:pPr>
      <w:r w:rsidRPr="008C6A23">
        <w:rPr>
          <w:rFonts w:hint="eastAsia"/>
          <w:sz w:val="24"/>
          <w:szCs w:val="24"/>
          <w:rtl/>
          <w:lang w:bidi="ar-LB"/>
        </w:rPr>
        <w:t>السيد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ناصر</w:t>
      </w:r>
      <w:r w:rsidRPr="008C6A23">
        <w:rPr>
          <w:rFonts w:hint="eastAsia"/>
          <w:sz w:val="24"/>
          <w:szCs w:val="24"/>
          <w:rtl/>
        </w:rPr>
        <w:t>الراجح</w:t>
      </w:r>
    </w:p>
    <w:p w14:paraId="167FF53A" w14:textId="7F37DF06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</w:rPr>
      </w:pPr>
      <w:r w:rsidRPr="008C6A23">
        <w:rPr>
          <w:rFonts w:hint="eastAsia"/>
          <w:sz w:val="24"/>
          <w:szCs w:val="24"/>
          <w:rtl/>
        </w:rPr>
        <w:t>كبير</w:t>
      </w:r>
      <w:r w:rsidRPr="008C6A23">
        <w:rPr>
          <w:rFonts w:hint="default"/>
          <w:sz w:val="24"/>
          <w:szCs w:val="24"/>
          <w:rtl/>
        </w:rPr>
        <w:t xml:space="preserve"> </w:t>
      </w:r>
      <w:r w:rsidR="00E42EFF" w:rsidRPr="008C6A23">
        <w:rPr>
          <w:rFonts w:hint="eastAsia"/>
          <w:sz w:val="24"/>
          <w:szCs w:val="24"/>
          <w:rtl/>
        </w:rPr>
        <w:t>الإ</w:t>
      </w:r>
      <w:r w:rsidRPr="008C6A23">
        <w:rPr>
          <w:rFonts w:hint="eastAsia"/>
          <w:sz w:val="24"/>
          <w:szCs w:val="24"/>
          <w:rtl/>
        </w:rPr>
        <w:t>حصائيين</w:t>
      </w:r>
    </w:p>
    <w:p w14:paraId="45EF79ED" w14:textId="77777777" w:rsidR="00283302" w:rsidRPr="008C6A23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eastAsia"/>
          <w:sz w:val="24"/>
          <w:szCs w:val="24"/>
          <w:rtl/>
          <w:lang w:bidi="ar-EG"/>
        </w:rPr>
        <w:t>الهيئة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العامة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للإحصاء</w:t>
      </w:r>
    </w:p>
    <w:p w14:paraId="6249A36A" w14:textId="77777777" w:rsidR="00EC1790" w:rsidRDefault="00EC1790" w:rsidP="0051057A">
      <w:pPr>
        <w:bidi/>
        <w:ind w:left="170" w:hanging="170"/>
        <w:rPr>
          <w:rFonts w:hint="default"/>
          <w:sz w:val="24"/>
          <w:szCs w:val="24"/>
          <w:lang w:bidi="ar-LB"/>
        </w:rPr>
      </w:pPr>
    </w:p>
    <w:p w14:paraId="7EA8CE7C" w14:textId="54267454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سعد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العسكر</w:t>
      </w:r>
    </w:p>
    <w:p w14:paraId="2D065E5D" w14:textId="1D73ED5B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مدير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عام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العلاقات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الدولية</w:t>
      </w:r>
    </w:p>
    <w:p w14:paraId="685EDE3D" w14:textId="77777777" w:rsidR="00283302" w:rsidRDefault="00283302" w:rsidP="0051057A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  <w:r w:rsidRPr="008C6A23">
        <w:rPr>
          <w:rFonts w:hint="eastAsia"/>
          <w:sz w:val="24"/>
          <w:szCs w:val="24"/>
          <w:rtl/>
          <w:lang w:bidi="ar-EG"/>
        </w:rPr>
        <w:t>الهيئة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العامة</w:t>
      </w:r>
      <w:r w:rsidRPr="008C6A23">
        <w:rPr>
          <w:rFonts w:hint="default"/>
          <w:sz w:val="24"/>
          <w:szCs w:val="24"/>
          <w:rtl/>
          <w:lang w:bidi="ar-EG"/>
        </w:rPr>
        <w:t xml:space="preserve"> </w:t>
      </w:r>
      <w:r w:rsidRPr="008C6A23">
        <w:rPr>
          <w:rFonts w:hint="eastAsia"/>
          <w:sz w:val="24"/>
          <w:szCs w:val="24"/>
          <w:rtl/>
          <w:lang w:bidi="ar-EG"/>
        </w:rPr>
        <w:t>للإحصاء</w:t>
      </w:r>
    </w:p>
    <w:p w14:paraId="1FDDCEE5" w14:textId="77777777" w:rsidR="00260F7A" w:rsidRDefault="00260F7A" w:rsidP="00260F7A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</w:p>
    <w:p w14:paraId="3040CCAA" w14:textId="77777777" w:rsidR="00A63918" w:rsidRPr="008C6A23" w:rsidRDefault="00A63918" w:rsidP="00A63918">
      <w:pPr>
        <w:bidi/>
        <w:ind w:left="170" w:hanging="170"/>
        <w:rPr>
          <w:rFonts w:hint="default"/>
          <w:sz w:val="24"/>
          <w:szCs w:val="24"/>
          <w:rtl/>
          <w:lang w:bidi="ar-EG"/>
        </w:rPr>
      </w:pPr>
    </w:p>
    <w:p w14:paraId="57D7DADD" w14:textId="77777777" w:rsidR="00283302" w:rsidRPr="008C6A23" w:rsidRDefault="00283302" w:rsidP="00283302">
      <w:pPr>
        <w:bidi/>
        <w:rPr>
          <w:rFonts w:hint="default"/>
          <w:sz w:val="24"/>
          <w:szCs w:val="24"/>
          <w:rtl/>
        </w:rPr>
      </w:pPr>
    </w:p>
    <w:p w14:paraId="0EF43AB0" w14:textId="77777777" w:rsidR="00283302" w:rsidRPr="0078266D" w:rsidRDefault="00283302" w:rsidP="00283302">
      <w:pPr>
        <w:bidi/>
        <w:rPr>
          <w:rFonts w:hint="default"/>
          <w:sz w:val="28"/>
          <w:szCs w:val="28"/>
          <w:rtl/>
          <w:lang w:bidi="ar-LB"/>
        </w:rPr>
        <w:sectPr w:rsidR="00283302" w:rsidRPr="0078266D" w:rsidSect="008C6A23">
          <w:type w:val="continuous"/>
          <w:pgSz w:w="11900" w:h="16840" w:code="9"/>
          <w:pgMar w:top="1418" w:right="1134" w:bottom="2268" w:left="1134" w:header="720" w:footer="1418" w:gutter="0"/>
          <w:cols w:num="2" w:space="567"/>
          <w:titlePg/>
          <w:bidi/>
        </w:sectPr>
      </w:pPr>
    </w:p>
    <w:p w14:paraId="04AD5F58" w14:textId="77777777" w:rsidR="00D2097F" w:rsidRDefault="00D2097F" w:rsidP="00D2097F">
      <w:pPr>
        <w:bidi/>
        <w:rPr>
          <w:rFonts w:hint="default"/>
          <w:sz w:val="24"/>
          <w:szCs w:val="24"/>
          <w:u w:val="single"/>
          <w:rtl/>
        </w:rPr>
      </w:pPr>
    </w:p>
    <w:p w14:paraId="731C4B09" w14:textId="03657F6C" w:rsidR="00283302" w:rsidRPr="008C6A23" w:rsidRDefault="00283302" w:rsidP="008C6A23">
      <w:pPr>
        <w:bidi/>
        <w:jc w:val="center"/>
        <w:rPr>
          <w:rFonts w:hint="default"/>
          <w:b/>
          <w:bCs/>
          <w:sz w:val="24"/>
          <w:szCs w:val="24"/>
          <w:rtl/>
        </w:rPr>
      </w:pPr>
      <w:r w:rsidRPr="008C6A23">
        <w:rPr>
          <w:rFonts w:hint="default"/>
          <w:b/>
          <w:bCs/>
          <w:sz w:val="24"/>
          <w:szCs w:val="24"/>
          <w:rtl/>
        </w:rPr>
        <w:t>باء</w:t>
      </w:r>
      <w:r w:rsidR="00D2097F" w:rsidRPr="008C6A23">
        <w:rPr>
          <w:rFonts w:hint="default"/>
          <w:b/>
          <w:bCs/>
          <w:sz w:val="24"/>
          <w:szCs w:val="24"/>
          <w:rtl/>
        </w:rPr>
        <w:t xml:space="preserve">-  </w:t>
      </w:r>
      <w:r w:rsidRPr="008C6A23">
        <w:rPr>
          <w:rFonts w:hint="default"/>
          <w:b/>
          <w:bCs/>
          <w:sz w:val="24"/>
          <w:szCs w:val="24"/>
          <w:rtl/>
        </w:rPr>
        <w:t xml:space="preserve">المنظمات </w:t>
      </w:r>
      <w:r w:rsidRPr="008C6A23">
        <w:rPr>
          <w:rFonts w:hint="eastAsia"/>
          <w:b/>
          <w:bCs/>
          <w:sz w:val="24"/>
          <w:szCs w:val="24"/>
          <w:rtl/>
        </w:rPr>
        <w:t>الإقليمية</w:t>
      </w:r>
      <w:r w:rsidRPr="008C6A23">
        <w:rPr>
          <w:rFonts w:hint="default"/>
          <w:b/>
          <w:bCs/>
          <w:sz w:val="24"/>
          <w:szCs w:val="24"/>
          <w:rtl/>
        </w:rPr>
        <w:t xml:space="preserve"> </w:t>
      </w:r>
      <w:r w:rsidRPr="008C6A23">
        <w:rPr>
          <w:rFonts w:hint="eastAsia"/>
          <w:b/>
          <w:bCs/>
          <w:sz w:val="24"/>
          <w:szCs w:val="24"/>
          <w:rtl/>
        </w:rPr>
        <w:t>والدولية</w:t>
      </w:r>
    </w:p>
    <w:p w14:paraId="5C8A2D33" w14:textId="77777777" w:rsidR="00D2097F" w:rsidRPr="008C6A23" w:rsidRDefault="00D2097F" w:rsidP="008C6A23">
      <w:pPr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5C25B9BD" w14:textId="77777777" w:rsidR="00D2097F" w:rsidRDefault="00D2097F" w:rsidP="00D2097F">
      <w:pPr>
        <w:bidi/>
        <w:rPr>
          <w:rFonts w:hint="default"/>
          <w:sz w:val="24"/>
          <w:szCs w:val="24"/>
          <w:rtl/>
          <w:lang w:val="en-GB" w:bidi="ar-LB"/>
        </w:rPr>
        <w:sectPr w:rsidR="00D2097F" w:rsidSect="008C6A23">
          <w:headerReference w:type="first" r:id="rId14"/>
          <w:footerReference w:type="first" r:id="rId15"/>
          <w:type w:val="continuous"/>
          <w:pgSz w:w="11900" w:h="16840" w:code="9"/>
          <w:pgMar w:top="1418" w:right="1134" w:bottom="2268" w:left="1134" w:header="720" w:footer="1418" w:gutter="0"/>
          <w:cols w:space="567"/>
          <w:titlePg/>
          <w:bidi/>
        </w:sectPr>
      </w:pPr>
    </w:p>
    <w:p w14:paraId="276F0782" w14:textId="77777777" w:rsidR="00283302" w:rsidRDefault="00283302" w:rsidP="00D2097F">
      <w:pPr>
        <w:keepNext/>
        <w:keepLines/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منظمة الصحة العالمية</w:t>
      </w:r>
    </w:p>
    <w:p w14:paraId="2191F224" w14:textId="77777777" w:rsidR="00391F61" w:rsidRPr="008C6A23" w:rsidRDefault="00391F61" w:rsidP="00391F61">
      <w:pPr>
        <w:keepNext/>
        <w:keepLines/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697FCA09" w14:textId="77777777" w:rsidR="00283302" w:rsidRPr="008C6A23" w:rsidRDefault="00283302" w:rsidP="00D2097F">
      <w:pPr>
        <w:keepNext/>
        <w:keepLines/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سولارا سنو</w:t>
      </w:r>
    </w:p>
    <w:p w14:paraId="6676A3DE" w14:textId="53A43A27" w:rsidR="00283302" w:rsidRPr="008C6A23" w:rsidRDefault="00EF6111" w:rsidP="00D2097F">
      <w:pPr>
        <w:keepNext/>
        <w:keepLines/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مسؤولة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عن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المتابعة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والتقييم</w:t>
      </w:r>
    </w:p>
    <w:p w14:paraId="7D18C851" w14:textId="77777777" w:rsidR="00283302" w:rsidRPr="008C6A23" w:rsidRDefault="00283302" w:rsidP="00D2097F">
      <w:pPr>
        <w:keepNext/>
        <w:keepLines/>
        <w:bidi/>
        <w:rPr>
          <w:rFonts w:hint="default"/>
          <w:sz w:val="24"/>
          <w:szCs w:val="24"/>
          <w:rtl/>
          <w:lang w:bidi="ar-LB"/>
        </w:rPr>
      </w:pPr>
    </w:p>
    <w:p w14:paraId="3AC9BD3E" w14:textId="77777777" w:rsidR="00283302" w:rsidRDefault="00283302" w:rsidP="00D2097F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صندوق الأمم المتحدة للسكان</w:t>
      </w:r>
    </w:p>
    <w:p w14:paraId="3C7243BC" w14:textId="77777777" w:rsidR="00391F61" w:rsidRPr="008C6A23" w:rsidRDefault="00391F61" w:rsidP="00391F61">
      <w:pPr>
        <w:bidi/>
        <w:rPr>
          <w:rFonts w:hint="default"/>
          <w:sz w:val="24"/>
          <w:szCs w:val="24"/>
          <w:u w:val="single"/>
          <w:rtl/>
          <w:lang w:bidi="ar-LB"/>
        </w:rPr>
      </w:pPr>
    </w:p>
    <w:p w14:paraId="56EDC025" w14:textId="77777777" w:rsidR="00283302" w:rsidRPr="008C6A23" w:rsidRDefault="00283302" w:rsidP="00D2097F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sz w:val="24"/>
          <w:szCs w:val="24"/>
          <w:rtl/>
          <w:lang w:bidi="ar-LB"/>
        </w:rPr>
        <w:t>ﺳﻣﺎﻋﯾ</w:t>
      </w:r>
      <w:r w:rsidRPr="008C6A23">
        <w:rPr>
          <w:rFonts w:hint="eastAsia"/>
          <w:sz w:val="24"/>
          <w:szCs w:val="24"/>
          <w:rtl/>
          <w:lang w:bidi="ar-LB"/>
        </w:rPr>
        <w:t>ل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sz w:val="24"/>
          <w:szCs w:val="24"/>
          <w:rtl/>
          <w:lang w:bidi="ar-LB"/>
        </w:rPr>
        <w:t>ﻟﺑّ</w:t>
      </w:r>
      <w:r w:rsidRPr="008C6A23">
        <w:rPr>
          <w:rFonts w:hint="eastAsia"/>
          <w:sz w:val="24"/>
          <w:szCs w:val="24"/>
          <w:rtl/>
          <w:lang w:bidi="ar-LB"/>
        </w:rPr>
        <w:t>د</w:t>
      </w:r>
    </w:p>
    <w:p w14:paraId="79F140B3" w14:textId="77777777" w:rsidR="00283302" w:rsidRPr="008C6A23" w:rsidRDefault="00283302" w:rsidP="00D2097F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sz w:val="24"/>
          <w:szCs w:val="24"/>
          <w:rtl/>
          <w:lang w:bidi="ar-LB"/>
        </w:rPr>
        <w:t>ﺣﺻﺎﺋﻲ</w:t>
      </w:r>
    </w:p>
    <w:p w14:paraId="7E145E62" w14:textId="77777777" w:rsidR="00283302" w:rsidRPr="008C6A23" w:rsidRDefault="00283302" w:rsidP="00D2097F">
      <w:pPr>
        <w:bidi/>
        <w:rPr>
          <w:rFonts w:hint="default"/>
          <w:sz w:val="24"/>
          <w:szCs w:val="24"/>
          <w:rtl/>
          <w:lang w:bidi="ar-LB"/>
        </w:rPr>
      </w:pPr>
    </w:p>
    <w:p w14:paraId="6E75E037" w14:textId="77777777" w:rsidR="00283302" w:rsidRPr="008C6A23" w:rsidRDefault="00283302" w:rsidP="00D2097F">
      <w:pPr>
        <w:bidi/>
        <w:rPr>
          <w:rFonts w:hint="default"/>
          <w:sz w:val="24"/>
          <w:szCs w:val="24"/>
          <w:lang w:bidi="ar-LB"/>
        </w:rPr>
      </w:pPr>
      <w:r w:rsidRPr="008C6A23">
        <w:rPr>
          <w:rFonts w:hint="eastAsia"/>
          <w:sz w:val="24"/>
          <w:szCs w:val="24"/>
          <w:rtl/>
          <w:lang w:bidi="ar-LB"/>
        </w:rPr>
        <w:t>السيدة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إيرينا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دينكو</w:t>
      </w:r>
    </w:p>
    <w:p w14:paraId="3B279FAF" w14:textId="7A1EF64E" w:rsidR="00283302" w:rsidRPr="008C6A23" w:rsidRDefault="00283302" w:rsidP="00D2097F">
      <w:pPr>
        <w:bidi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مستشار</w:t>
      </w:r>
      <w:r w:rsidR="009133CD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تقني</w:t>
      </w:r>
      <w:r w:rsidR="009133CD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أول</w:t>
      </w:r>
      <w:r w:rsidR="009133CD" w:rsidRPr="008C6A23">
        <w:rPr>
          <w:rFonts w:hint="eastAsia"/>
          <w:sz w:val="24"/>
          <w:szCs w:val="24"/>
          <w:rtl/>
          <w:lang w:bidi="ar-LB"/>
        </w:rPr>
        <w:t>ى</w:t>
      </w:r>
    </w:p>
    <w:p w14:paraId="3681B89D" w14:textId="77777777" w:rsidR="00283302" w:rsidRDefault="00283302" w:rsidP="00D2097F">
      <w:pPr>
        <w:bidi/>
        <w:rPr>
          <w:rFonts w:hint="default"/>
          <w:sz w:val="24"/>
          <w:szCs w:val="24"/>
          <w:u w:val="single"/>
          <w:rtl/>
          <w:lang w:bidi="ar-LB"/>
        </w:rPr>
      </w:pPr>
      <w:r w:rsidRPr="008C6A23">
        <w:rPr>
          <w:rFonts w:hint="default"/>
          <w:sz w:val="24"/>
          <w:szCs w:val="24"/>
          <w:u w:val="single"/>
          <w:rtl/>
          <w:lang w:bidi="ar-LB"/>
        </w:rPr>
        <w:t>منظمة العمل الدولية</w:t>
      </w:r>
    </w:p>
    <w:p w14:paraId="1CF62290" w14:textId="77777777" w:rsidR="00391F61" w:rsidRPr="008C6A23" w:rsidRDefault="00391F61" w:rsidP="008C6A23">
      <w:pPr>
        <w:bidi/>
        <w:rPr>
          <w:rFonts w:hint="default"/>
          <w:sz w:val="24"/>
          <w:szCs w:val="24"/>
          <w:u w:val="single"/>
          <w:lang w:val="en-GB" w:bidi="ar-LB"/>
        </w:rPr>
      </w:pPr>
    </w:p>
    <w:p w14:paraId="29943F65" w14:textId="77777777" w:rsidR="00283302" w:rsidRPr="008C6A23" w:rsidRDefault="00283302" w:rsidP="00D2097F">
      <w:pPr>
        <w:keepNext/>
        <w:keepLines/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غريس عيد</w:t>
      </w:r>
    </w:p>
    <w:p w14:paraId="3750CFCC" w14:textId="2CEDF15C" w:rsidR="00283302" w:rsidRPr="008C6A23" w:rsidRDefault="00283302" w:rsidP="00D2097F">
      <w:pPr>
        <w:keepNext/>
        <w:keepLines/>
        <w:bidi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إحصائي</w:t>
      </w:r>
      <w:r w:rsidR="009133CD" w:rsidRPr="008C6A23">
        <w:rPr>
          <w:rFonts w:hint="eastAsia"/>
          <w:sz w:val="24"/>
          <w:szCs w:val="24"/>
          <w:rtl/>
          <w:lang w:bidi="ar-LB"/>
        </w:rPr>
        <w:t>ة</w:t>
      </w:r>
      <w:r w:rsidRPr="008C6A23">
        <w:rPr>
          <w:rFonts w:hint="default"/>
          <w:sz w:val="24"/>
          <w:szCs w:val="24"/>
          <w:rtl/>
          <w:lang w:bidi="ar-LB"/>
        </w:rPr>
        <w:t xml:space="preserve"> عمل</w:t>
      </w:r>
    </w:p>
    <w:p w14:paraId="01E20EAE" w14:textId="77777777" w:rsidR="00283302" w:rsidRPr="008C6A23" w:rsidRDefault="00283302" w:rsidP="008C6A23">
      <w:pPr>
        <w:bidi/>
        <w:rPr>
          <w:rFonts w:hint="default"/>
          <w:sz w:val="24"/>
          <w:szCs w:val="24"/>
          <w:rtl/>
          <w:lang w:bidi="ar-LB"/>
        </w:rPr>
      </w:pPr>
    </w:p>
    <w:p w14:paraId="5859D964" w14:textId="77777777" w:rsidR="00283302" w:rsidRDefault="00283302" w:rsidP="00D2097F">
      <w:pPr>
        <w:bidi/>
        <w:rPr>
          <w:rFonts w:hint="default"/>
          <w:sz w:val="24"/>
          <w:szCs w:val="24"/>
          <w:u w:val="single"/>
          <w:rtl/>
          <w:lang w:val="en-GB" w:bidi="ar-LB"/>
        </w:rPr>
      </w:pPr>
      <w:r w:rsidRPr="008C6A23">
        <w:rPr>
          <w:rFonts w:hint="default"/>
          <w:sz w:val="24"/>
          <w:szCs w:val="24"/>
          <w:u w:val="single"/>
          <w:rtl/>
          <w:lang w:val="en-GB" w:bidi="ar-LB"/>
        </w:rPr>
        <w:t>المركز الإحصائي لدول مجلس التعاون لدول الخليج العربية</w:t>
      </w:r>
    </w:p>
    <w:p w14:paraId="7C0C8052" w14:textId="77777777" w:rsidR="00391F61" w:rsidRPr="008C6A23" w:rsidRDefault="00391F61" w:rsidP="00391F61">
      <w:pPr>
        <w:bidi/>
        <w:rPr>
          <w:rFonts w:hint="default"/>
          <w:sz w:val="24"/>
          <w:szCs w:val="24"/>
          <w:u w:val="single"/>
          <w:rtl/>
          <w:lang w:val="en-GB" w:bidi="ar-LB"/>
        </w:rPr>
      </w:pPr>
    </w:p>
    <w:p w14:paraId="2F86A6E0" w14:textId="5FA67181" w:rsidR="00283302" w:rsidRPr="008C6A23" w:rsidRDefault="00283302" w:rsidP="00D2097F">
      <w:pPr>
        <w:bidi/>
        <w:rPr>
          <w:rFonts w:hint="default"/>
          <w:sz w:val="24"/>
          <w:szCs w:val="24"/>
          <w:rtl/>
          <w:lang w:val="en-GB" w:bidi="ar-LB"/>
        </w:rPr>
      </w:pPr>
      <w:r w:rsidRPr="008C6A23">
        <w:rPr>
          <w:rFonts w:hint="default"/>
          <w:sz w:val="24"/>
          <w:szCs w:val="24"/>
          <w:rtl/>
          <w:lang w:val="en-GB" w:bidi="ar-LB"/>
        </w:rPr>
        <w:t>السيد صلاح</w:t>
      </w:r>
      <w:r w:rsidRPr="008C6A23">
        <w:rPr>
          <w:rFonts w:hint="default"/>
          <w:sz w:val="24"/>
          <w:szCs w:val="24"/>
          <w:lang w:val="en-GB" w:bidi="ar-LB"/>
        </w:rPr>
        <w:t xml:space="preserve"> </w:t>
      </w:r>
      <w:r w:rsidRPr="008C6A23">
        <w:rPr>
          <w:rFonts w:hint="default"/>
          <w:sz w:val="24"/>
          <w:szCs w:val="24"/>
          <w:rtl/>
          <w:lang w:val="en-GB" w:bidi="ar-LB"/>
        </w:rPr>
        <w:t>بن ناصر المزاحمي</w:t>
      </w:r>
    </w:p>
    <w:p w14:paraId="45845896" w14:textId="77777777" w:rsidR="00D2097F" w:rsidRDefault="00283302" w:rsidP="00D2097F">
      <w:pPr>
        <w:bidi/>
        <w:rPr>
          <w:rFonts w:hint="default"/>
          <w:sz w:val="24"/>
          <w:szCs w:val="24"/>
          <w:rtl/>
          <w:lang w:val="en-GB" w:bidi="ar-LB"/>
        </w:rPr>
      </w:pPr>
      <w:r w:rsidRPr="008C6A23">
        <w:rPr>
          <w:rFonts w:hint="default"/>
          <w:sz w:val="24"/>
          <w:szCs w:val="24"/>
          <w:rtl/>
          <w:lang w:val="en-GB" w:bidi="ar-LB"/>
        </w:rPr>
        <w:t>مدير إدارة الدراسات ومؤشرات التنمية</w:t>
      </w:r>
    </w:p>
    <w:p w14:paraId="4B3754FC" w14:textId="77777777" w:rsidR="00391F61" w:rsidRDefault="00391F61" w:rsidP="00391F61">
      <w:pPr>
        <w:bidi/>
        <w:rPr>
          <w:rFonts w:hint="default"/>
          <w:sz w:val="24"/>
          <w:szCs w:val="24"/>
          <w:rtl/>
          <w:lang w:val="en-GB" w:bidi="ar-LB"/>
        </w:rPr>
      </w:pPr>
    </w:p>
    <w:p w14:paraId="79F621DE" w14:textId="77777777" w:rsidR="00391F61" w:rsidRDefault="00391F61" w:rsidP="00391F61">
      <w:pPr>
        <w:bidi/>
        <w:rPr>
          <w:rFonts w:hint="default"/>
          <w:sz w:val="24"/>
          <w:szCs w:val="24"/>
          <w:rtl/>
          <w:lang w:val="en-GB" w:bidi="ar-LB"/>
        </w:rPr>
      </w:pPr>
    </w:p>
    <w:p w14:paraId="481F5D1F" w14:textId="77777777" w:rsidR="00391F61" w:rsidRDefault="00391F61" w:rsidP="00391F61">
      <w:pPr>
        <w:bidi/>
        <w:rPr>
          <w:rFonts w:hint="default"/>
          <w:sz w:val="24"/>
          <w:szCs w:val="24"/>
          <w:rtl/>
          <w:lang w:val="en-GB" w:bidi="ar-LB"/>
        </w:rPr>
        <w:sectPr w:rsidR="00391F61" w:rsidSect="008C6A23">
          <w:type w:val="continuous"/>
          <w:pgSz w:w="11900" w:h="16840" w:code="9"/>
          <w:pgMar w:top="1418" w:right="1134" w:bottom="2268" w:left="1134" w:header="720" w:footer="1418" w:gutter="0"/>
          <w:cols w:num="2" w:space="567"/>
          <w:titlePg/>
          <w:bidi/>
        </w:sectPr>
      </w:pPr>
    </w:p>
    <w:p w14:paraId="5BBCBA69" w14:textId="77777777" w:rsidR="00283302" w:rsidRPr="008C6A23" w:rsidRDefault="00283302" w:rsidP="00D2097F">
      <w:pPr>
        <w:bidi/>
        <w:rPr>
          <w:rFonts w:hint="default"/>
          <w:sz w:val="24"/>
          <w:szCs w:val="24"/>
          <w:rtl/>
          <w:lang w:val="en-GB" w:bidi="ar-LB"/>
        </w:rPr>
      </w:pPr>
    </w:p>
    <w:p w14:paraId="39E9384B" w14:textId="77777777" w:rsidR="00283302" w:rsidRPr="008C6A23" w:rsidRDefault="00283302" w:rsidP="00391F61">
      <w:pPr>
        <w:keepNext/>
        <w:keepLines/>
        <w:bidi/>
        <w:jc w:val="center"/>
        <w:rPr>
          <w:rFonts w:hint="default"/>
          <w:b/>
          <w:bCs/>
          <w:sz w:val="24"/>
          <w:szCs w:val="24"/>
          <w:lang w:bidi="ar-LB"/>
        </w:rPr>
      </w:pPr>
      <w:r w:rsidRPr="008C6A23">
        <w:rPr>
          <w:rFonts w:hint="eastAsia"/>
          <w:b/>
          <w:bCs/>
          <w:sz w:val="24"/>
          <w:szCs w:val="24"/>
          <w:rtl/>
          <w:lang w:bidi="ar-LB"/>
        </w:rPr>
        <w:t>جيم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>-  ا</w:t>
      </w:r>
      <w:r w:rsidRPr="008C6A23">
        <w:rPr>
          <w:b/>
          <w:bCs/>
          <w:sz w:val="24"/>
          <w:szCs w:val="24"/>
          <w:rtl/>
          <w:lang w:bidi="ar-LB"/>
        </w:rPr>
        <w:t>ﻟﻠﺟﻧﺔ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 ا</w:t>
      </w:r>
      <w:r w:rsidRPr="008C6A23">
        <w:rPr>
          <w:b/>
          <w:bCs/>
          <w:sz w:val="24"/>
          <w:szCs w:val="24"/>
          <w:rtl/>
          <w:lang w:bidi="ar-LB"/>
        </w:rPr>
        <w:t>ﻻﻗﺗﺻﺎ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د</w:t>
      </w:r>
      <w:r w:rsidRPr="008C6A23">
        <w:rPr>
          <w:b/>
          <w:bCs/>
          <w:sz w:val="24"/>
          <w:szCs w:val="24"/>
          <w:rtl/>
          <w:lang w:bidi="ar-LB"/>
        </w:rPr>
        <w:t>ﯾﺔ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وا</w:t>
      </w:r>
      <w:r w:rsidRPr="008C6A23">
        <w:rPr>
          <w:b/>
          <w:bCs/>
          <w:sz w:val="24"/>
          <w:szCs w:val="24"/>
          <w:rtl/>
          <w:lang w:bidi="ar-LB"/>
        </w:rPr>
        <w:t>ﻻﺟﺗﻣﺎﻋﯾﺔ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 </w:t>
      </w:r>
      <w:r w:rsidRPr="008C6A23">
        <w:rPr>
          <w:b/>
          <w:bCs/>
          <w:sz w:val="24"/>
          <w:szCs w:val="24"/>
          <w:rtl/>
          <w:lang w:bidi="ar-LB"/>
        </w:rPr>
        <w:t>ﻟﻐ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ر</w:t>
      </w:r>
      <w:r w:rsidRPr="008C6A23">
        <w:rPr>
          <w:b/>
          <w:bCs/>
          <w:sz w:val="24"/>
          <w:szCs w:val="24"/>
          <w:rtl/>
          <w:lang w:bidi="ar-LB"/>
        </w:rPr>
        <w:t>ﺑﻲ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آ</w:t>
      </w:r>
      <w:r w:rsidRPr="008C6A23">
        <w:rPr>
          <w:b/>
          <w:bCs/>
          <w:sz w:val="24"/>
          <w:szCs w:val="24"/>
          <w:rtl/>
          <w:lang w:bidi="ar-LB"/>
        </w:rPr>
        <w:t>ﺳﯾﺎ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 xml:space="preserve"> (ا</w:t>
      </w:r>
      <w:r w:rsidRPr="008C6A23">
        <w:rPr>
          <w:b/>
          <w:bCs/>
          <w:sz w:val="24"/>
          <w:szCs w:val="24"/>
          <w:rtl/>
          <w:lang w:bidi="ar-LB"/>
        </w:rPr>
        <w:t>ﻹﺳﻛ</w:t>
      </w:r>
      <w:r w:rsidRPr="008C6A23">
        <w:rPr>
          <w:rFonts w:hint="eastAsia"/>
          <w:b/>
          <w:bCs/>
          <w:sz w:val="24"/>
          <w:szCs w:val="24"/>
          <w:rtl/>
          <w:lang w:bidi="ar-LB"/>
        </w:rPr>
        <w:t>وا</w:t>
      </w:r>
      <w:r w:rsidRPr="008C6A23">
        <w:rPr>
          <w:rFonts w:hint="default"/>
          <w:b/>
          <w:bCs/>
          <w:sz w:val="24"/>
          <w:szCs w:val="24"/>
          <w:rtl/>
          <w:lang w:bidi="ar-LB"/>
        </w:rPr>
        <w:t>)</w:t>
      </w:r>
    </w:p>
    <w:p w14:paraId="4321765A" w14:textId="77777777" w:rsidR="00283302" w:rsidRPr="008C6A23" w:rsidRDefault="00283302" w:rsidP="008C6A23">
      <w:pPr>
        <w:keepNext/>
        <w:keepLines/>
        <w:bidi/>
        <w:rPr>
          <w:rFonts w:hint="default"/>
          <w:sz w:val="24"/>
          <w:szCs w:val="24"/>
          <w:rtl/>
          <w:lang w:bidi="ar-LB"/>
        </w:rPr>
      </w:pPr>
    </w:p>
    <w:p w14:paraId="75C6441E" w14:textId="77777777" w:rsidR="00E95EE8" w:rsidRPr="008C6A23" w:rsidRDefault="00E95EE8" w:rsidP="008C6A23">
      <w:pPr>
        <w:keepNext/>
        <w:keepLines/>
        <w:bidi/>
        <w:rPr>
          <w:rFonts w:hint="default"/>
          <w:b/>
          <w:bCs/>
          <w:sz w:val="24"/>
          <w:szCs w:val="24"/>
          <w:rtl/>
          <w:lang w:bidi="ar-LB"/>
        </w:rPr>
        <w:sectPr w:rsidR="00E95EE8" w:rsidRPr="008C6A23" w:rsidSect="00283302">
          <w:type w:val="continuous"/>
          <w:pgSz w:w="11900" w:h="16840" w:code="9"/>
          <w:pgMar w:top="1418" w:right="1134" w:bottom="2268" w:left="1134" w:header="720" w:footer="1418" w:gutter="0"/>
          <w:cols w:space="720"/>
          <w:titlePg/>
        </w:sectPr>
      </w:pPr>
    </w:p>
    <w:p w14:paraId="7C3EDD3B" w14:textId="0CFA3B01" w:rsidR="009133CD" w:rsidRPr="008C6A23" w:rsidRDefault="00283302" w:rsidP="008C6A23">
      <w:pPr>
        <w:keepNext/>
        <w:keepLines/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sz w:val="24"/>
          <w:szCs w:val="24"/>
          <w:rtl/>
          <w:lang w:bidi="ar-LB"/>
        </w:rPr>
        <w:t>ﻣ</w:t>
      </w:r>
      <w:r w:rsidRPr="008C6A23">
        <w:rPr>
          <w:rFonts w:hint="eastAsia"/>
          <w:sz w:val="24"/>
          <w:szCs w:val="24"/>
          <w:rtl/>
          <w:lang w:bidi="ar-LB"/>
        </w:rPr>
        <w:t>روان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sz w:val="24"/>
          <w:szCs w:val="24"/>
          <w:rtl/>
          <w:lang w:bidi="ar-LB"/>
        </w:rPr>
        <w:t>ﺧ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="009133CD" w:rsidRPr="008C6A23">
        <w:rPr>
          <w:rFonts w:hint="eastAsia"/>
          <w:sz w:val="24"/>
          <w:szCs w:val="24"/>
          <w:rtl/>
          <w:lang w:bidi="ar-LB"/>
        </w:rPr>
        <w:t>جا</w:t>
      </w:r>
    </w:p>
    <w:p w14:paraId="1BA9FADA" w14:textId="77777777" w:rsidR="00283302" w:rsidRPr="008C6A23" w:rsidRDefault="00283302" w:rsidP="008C6A23">
      <w:pPr>
        <w:keepNext/>
        <w:keepLines/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ر</w:t>
      </w:r>
      <w:r w:rsidRPr="008C6A23">
        <w:rPr>
          <w:sz w:val="24"/>
          <w:szCs w:val="24"/>
          <w:rtl/>
          <w:lang w:bidi="ar-LB"/>
        </w:rPr>
        <w:t>ﺋﯾ</w:t>
      </w:r>
      <w:r w:rsidRPr="008C6A23">
        <w:rPr>
          <w:rFonts w:hint="eastAsia"/>
          <w:sz w:val="24"/>
          <w:szCs w:val="24"/>
          <w:rtl/>
          <w:lang w:bidi="ar-LB"/>
        </w:rPr>
        <w:t>س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63093431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مجموعة الإحصاء، مجتمع المعلومات والتكنولوجيا</w:t>
      </w:r>
    </w:p>
    <w:p w14:paraId="0FD89BE5" w14:textId="77777777" w:rsidR="00EF6111" w:rsidRPr="008C6A23" w:rsidRDefault="00EF6111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7071C976" w14:textId="10DD2B73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 مصطفى خواجا</w:t>
      </w:r>
    </w:p>
    <w:p w14:paraId="584A9CD7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إ</w:t>
      </w:r>
      <w:r w:rsidRPr="008C6A23">
        <w:rPr>
          <w:sz w:val="24"/>
          <w:szCs w:val="24"/>
          <w:rtl/>
          <w:lang w:bidi="ar-LB"/>
        </w:rPr>
        <w:t>ﺣﺻﺎﺋﻲ</w:t>
      </w:r>
    </w:p>
    <w:p w14:paraId="416FD061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7999DEC5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مجموعة الإحصاء، مجتمع المعلومات والتكنولوجيا</w:t>
      </w:r>
    </w:p>
    <w:p w14:paraId="4BA3F7D6" w14:textId="77777777" w:rsidR="00EF6111" w:rsidRPr="008C6A23" w:rsidRDefault="00EF6111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47CC93E9" w14:textId="50FE6CE2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 هونغ بام شانغ</w:t>
      </w:r>
    </w:p>
    <w:p w14:paraId="0E533B12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إ</w:t>
      </w:r>
      <w:r w:rsidRPr="008C6A23">
        <w:rPr>
          <w:sz w:val="24"/>
          <w:szCs w:val="24"/>
          <w:rtl/>
          <w:lang w:bidi="ar-LB"/>
        </w:rPr>
        <w:t>ﺣﺻﺎﺋﻲ</w:t>
      </w:r>
    </w:p>
    <w:p w14:paraId="2A0DEAD2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72F6467D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مجموعة الإحصاء، مجتمع المعلومات والتكنولوجيا</w:t>
      </w:r>
    </w:p>
    <w:p w14:paraId="78E8AFAE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11A8A36B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إيبيك ديديغلو</w:t>
      </w:r>
    </w:p>
    <w:p w14:paraId="0D92076E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إ</w:t>
      </w:r>
      <w:r w:rsidRPr="008C6A23">
        <w:rPr>
          <w:sz w:val="24"/>
          <w:szCs w:val="24"/>
          <w:rtl/>
          <w:lang w:bidi="ar-LB"/>
        </w:rPr>
        <w:t>ﺣﺻﺎﺋ</w:t>
      </w:r>
      <w:r w:rsidRPr="008C6A23">
        <w:rPr>
          <w:rFonts w:hint="eastAsia"/>
          <w:sz w:val="24"/>
          <w:szCs w:val="24"/>
          <w:rtl/>
          <w:lang w:bidi="ar-LB"/>
        </w:rPr>
        <w:t>ية</w:t>
      </w:r>
    </w:p>
    <w:p w14:paraId="3633CC58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7C332D72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bookmarkStart w:id="1" w:name="_Hlk132707338"/>
      <w:r w:rsidRPr="008C6A23">
        <w:rPr>
          <w:rFonts w:hint="default"/>
          <w:sz w:val="24"/>
          <w:szCs w:val="24"/>
          <w:rtl/>
          <w:lang w:bidi="ar-LB"/>
        </w:rPr>
        <w:t>مجموعة الإحصاء، مجتمع المعلومات والتكنولوجيا</w:t>
      </w:r>
      <w:bookmarkEnd w:id="1"/>
    </w:p>
    <w:p w14:paraId="2592CE81" w14:textId="77777777" w:rsidR="000E50C5" w:rsidRDefault="000E50C5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66BBA553" w14:textId="3DA60822" w:rsidR="00283302" w:rsidRPr="008C6A23" w:rsidRDefault="00283302" w:rsidP="000E50C5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د</w:t>
      </w:r>
      <w:r w:rsidRPr="008C6A23">
        <w:rPr>
          <w:sz w:val="24"/>
          <w:szCs w:val="24"/>
          <w:rtl/>
          <w:lang w:bidi="ar-LB"/>
        </w:rPr>
        <w:t>ﯾﻧﺎ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sz w:val="24"/>
          <w:szCs w:val="24"/>
          <w:rtl/>
          <w:lang w:bidi="ar-LB"/>
        </w:rPr>
        <w:t>ﻗ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ﻧ</w:t>
      </w:r>
      <w:r w:rsidRPr="008C6A23">
        <w:rPr>
          <w:rFonts w:hint="eastAsia"/>
          <w:sz w:val="24"/>
          <w:szCs w:val="24"/>
          <w:rtl/>
          <w:lang w:bidi="ar-LB"/>
        </w:rPr>
        <w:t>وح</w:t>
      </w:r>
    </w:p>
    <w:p w14:paraId="47C24555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sz w:val="24"/>
          <w:szCs w:val="24"/>
          <w:rtl/>
          <w:lang w:bidi="ar-LB"/>
        </w:rPr>
        <w:t>ﻣﺳﺎﻋ</w:t>
      </w:r>
      <w:r w:rsidRPr="008C6A23">
        <w:rPr>
          <w:rFonts w:hint="eastAsia"/>
          <w:sz w:val="24"/>
          <w:szCs w:val="24"/>
          <w:rtl/>
          <w:lang w:bidi="ar-LB"/>
        </w:rPr>
        <w:t>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sz w:val="24"/>
          <w:szCs w:val="24"/>
          <w:rtl/>
          <w:lang w:bidi="ar-LB"/>
        </w:rPr>
        <w:t>ﺣﺻﺎﺋﯾﺔ</w:t>
      </w:r>
    </w:p>
    <w:p w14:paraId="02EAA21A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7E597936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مجموعة الإحصاء، مجتمع المعلومات والتكنولوجيا</w:t>
      </w:r>
    </w:p>
    <w:p w14:paraId="1D16DA11" w14:textId="0D284394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119626B1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السيدة ز</w:t>
      </w:r>
      <w:r w:rsidRPr="008C6A23">
        <w:rPr>
          <w:sz w:val="24"/>
          <w:szCs w:val="24"/>
          <w:rtl/>
          <w:lang w:bidi="ar-LB"/>
        </w:rPr>
        <w:t>ﯾﻧﺔ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sz w:val="24"/>
          <w:szCs w:val="24"/>
          <w:rtl/>
          <w:lang w:bidi="ar-LB"/>
        </w:rPr>
        <w:t>ﺳﻧ</w:t>
      </w:r>
      <w:r w:rsidRPr="008C6A23">
        <w:rPr>
          <w:rFonts w:hint="eastAsia"/>
          <w:sz w:val="24"/>
          <w:szCs w:val="24"/>
          <w:rtl/>
          <w:lang w:bidi="ar-LB"/>
        </w:rPr>
        <w:t>و</w:t>
      </w:r>
    </w:p>
    <w:p w14:paraId="48571C15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sz w:val="24"/>
          <w:szCs w:val="24"/>
          <w:rtl/>
          <w:lang w:bidi="ar-LB"/>
        </w:rPr>
        <w:t>ﻣﺳﺎﻋ</w:t>
      </w:r>
      <w:r w:rsidRPr="008C6A23">
        <w:rPr>
          <w:rFonts w:hint="eastAsia"/>
          <w:sz w:val="24"/>
          <w:szCs w:val="24"/>
          <w:rtl/>
          <w:lang w:bidi="ar-LB"/>
        </w:rPr>
        <w:t>دة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إ</w:t>
      </w:r>
      <w:r w:rsidRPr="008C6A23">
        <w:rPr>
          <w:sz w:val="24"/>
          <w:szCs w:val="24"/>
          <w:rtl/>
          <w:lang w:bidi="ar-LB"/>
        </w:rPr>
        <w:t>ﺣﺻﺎﺋﯾﺔ</w:t>
      </w:r>
    </w:p>
    <w:p w14:paraId="50DD2BEB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4FEAAB7D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مجموعة الإحصاء، مجتمع المعلومات والتكنولوجيا</w:t>
      </w:r>
    </w:p>
    <w:p w14:paraId="4E3A23A0" w14:textId="77777777" w:rsidR="00EF6111" w:rsidRPr="008C6A23" w:rsidRDefault="00EF6111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34272008" w14:textId="28FACA55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السيدة </w:t>
      </w:r>
      <w:r w:rsidRPr="008C6A23">
        <w:rPr>
          <w:rFonts w:hint="eastAsia"/>
          <w:sz w:val="24"/>
          <w:szCs w:val="24"/>
          <w:rtl/>
          <w:lang w:bidi="ar-LB"/>
        </w:rPr>
        <w:t>ندى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مدلل</w:t>
      </w:r>
    </w:p>
    <w:p w14:paraId="5C04A447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eastAsia"/>
          <w:sz w:val="24"/>
          <w:szCs w:val="24"/>
          <w:rtl/>
        </w:rPr>
        <w:t>مساعدة</w:t>
      </w:r>
      <w:r w:rsidRPr="008C6A23">
        <w:rPr>
          <w:rFonts w:hint="default"/>
          <w:sz w:val="24"/>
          <w:szCs w:val="24"/>
          <w:rtl/>
        </w:rPr>
        <w:t xml:space="preserve"> إحصائية </w:t>
      </w:r>
      <w:r w:rsidRPr="008C6A23">
        <w:rPr>
          <w:rFonts w:hint="eastAsia"/>
          <w:sz w:val="24"/>
          <w:szCs w:val="24"/>
          <w:rtl/>
          <w:lang w:bidi="ar-LB"/>
        </w:rPr>
        <w:t>متعاقدة</w:t>
      </w:r>
    </w:p>
    <w:p w14:paraId="391F1BAC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79757431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مجموعة الإحصاء، مجتمع المعلومات والتكنولوجيا</w:t>
      </w:r>
    </w:p>
    <w:p w14:paraId="703D7D45" w14:textId="3FDD439F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val="en-GB"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</w:t>
      </w:r>
      <w:r w:rsidRPr="008C6A23">
        <w:rPr>
          <w:rFonts w:hint="eastAsia"/>
          <w:sz w:val="24"/>
          <w:szCs w:val="24"/>
          <w:rtl/>
          <w:lang w:bidi="ar-LB"/>
        </w:rPr>
        <w:t>محمد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العباس</w:t>
      </w:r>
    </w:p>
    <w:p w14:paraId="01FBAF57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متعاقد</w:t>
      </w:r>
    </w:p>
    <w:p w14:paraId="2F82460B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33C5D8A2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مجموعة الإحصاء، مجتمع المعلومات والتكنولوجيا</w:t>
      </w:r>
    </w:p>
    <w:p w14:paraId="5918B123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</w:p>
    <w:p w14:paraId="235063D5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val="en-GB"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 xml:space="preserve">السيد علي </w:t>
      </w:r>
      <w:r w:rsidRPr="008C6A23">
        <w:rPr>
          <w:rFonts w:hint="eastAsia"/>
          <w:sz w:val="24"/>
          <w:szCs w:val="24"/>
          <w:rtl/>
          <w:lang w:bidi="ar-LB"/>
        </w:rPr>
        <w:t>معتوق</w:t>
      </w:r>
    </w:p>
    <w:p w14:paraId="5E12AD3B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متعاقد</w:t>
      </w:r>
    </w:p>
    <w:p w14:paraId="0D8C9BE2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sz w:val="24"/>
          <w:szCs w:val="24"/>
          <w:rtl/>
          <w:lang w:bidi="ar-LB"/>
        </w:rPr>
        <w:t>ﻗﺳ</w:t>
      </w:r>
      <w:r w:rsidRPr="008C6A23">
        <w:rPr>
          <w:rFonts w:hint="eastAsia"/>
          <w:sz w:val="24"/>
          <w:szCs w:val="24"/>
          <w:rtl/>
          <w:lang w:bidi="ar-LB"/>
        </w:rPr>
        <w:t>م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ﻹﺣﺻﺎ</w:t>
      </w:r>
      <w:r w:rsidRPr="008C6A23">
        <w:rPr>
          <w:rFonts w:hint="eastAsia"/>
          <w:sz w:val="24"/>
          <w:szCs w:val="24"/>
          <w:rtl/>
          <w:lang w:bidi="ar-LB"/>
        </w:rPr>
        <w:t>ءات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ا</w:t>
      </w:r>
      <w:r w:rsidRPr="008C6A23">
        <w:rPr>
          <w:sz w:val="24"/>
          <w:szCs w:val="24"/>
          <w:rtl/>
          <w:lang w:bidi="ar-LB"/>
        </w:rPr>
        <w:t>ﻟ</w:t>
      </w:r>
      <w:r w:rsidRPr="008C6A23">
        <w:rPr>
          <w:rFonts w:hint="eastAsia"/>
          <w:sz w:val="24"/>
          <w:szCs w:val="24"/>
          <w:rtl/>
          <w:lang w:bidi="ar-LB"/>
        </w:rPr>
        <w:t>د</w:t>
      </w:r>
      <w:r w:rsidRPr="008C6A23">
        <w:rPr>
          <w:sz w:val="24"/>
          <w:szCs w:val="24"/>
          <w:rtl/>
          <w:lang w:bidi="ar-LB"/>
        </w:rPr>
        <w:t>ﯾﻣﻐ</w:t>
      </w:r>
      <w:r w:rsidRPr="008C6A23">
        <w:rPr>
          <w:rFonts w:hint="eastAsia"/>
          <w:sz w:val="24"/>
          <w:szCs w:val="24"/>
          <w:rtl/>
          <w:lang w:bidi="ar-LB"/>
        </w:rPr>
        <w:t>را</w:t>
      </w:r>
      <w:r w:rsidRPr="008C6A23">
        <w:rPr>
          <w:sz w:val="24"/>
          <w:szCs w:val="24"/>
          <w:rtl/>
          <w:lang w:bidi="ar-LB"/>
        </w:rPr>
        <w:t>ﻓﯾﺔ</w:t>
      </w:r>
      <w:r w:rsidRPr="008C6A23">
        <w:rPr>
          <w:rFonts w:hint="default"/>
          <w:sz w:val="24"/>
          <w:szCs w:val="24"/>
          <w:rtl/>
          <w:lang w:bidi="ar-LB"/>
        </w:rPr>
        <w:t xml:space="preserve"> </w:t>
      </w:r>
      <w:r w:rsidRPr="008C6A23">
        <w:rPr>
          <w:rFonts w:hint="eastAsia"/>
          <w:sz w:val="24"/>
          <w:szCs w:val="24"/>
          <w:rtl/>
          <w:lang w:bidi="ar-LB"/>
        </w:rPr>
        <w:t>وا</w:t>
      </w:r>
      <w:r w:rsidRPr="008C6A23">
        <w:rPr>
          <w:sz w:val="24"/>
          <w:szCs w:val="24"/>
          <w:rtl/>
          <w:lang w:bidi="ar-LB"/>
        </w:rPr>
        <w:t>ﻻﺟﺗﻣﺎﻋﯾﺔ</w:t>
      </w:r>
    </w:p>
    <w:p w14:paraId="6644F2B5" w14:textId="77777777" w:rsidR="00283302" w:rsidRDefault="00283302" w:rsidP="002934C2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  <w:r w:rsidRPr="008C6A23">
        <w:rPr>
          <w:rFonts w:hint="default"/>
          <w:sz w:val="24"/>
          <w:szCs w:val="24"/>
          <w:rtl/>
          <w:lang w:bidi="ar-LB"/>
        </w:rPr>
        <w:t>مجموعة الإحصاء، مجتمع المعلومات والتكنولوجيا</w:t>
      </w:r>
    </w:p>
    <w:p w14:paraId="07AEAFF4" w14:textId="77777777" w:rsidR="00A72A83" w:rsidRDefault="00A72A83" w:rsidP="00A72A8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17C7A1B3" w14:textId="77777777" w:rsidR="00A72A83" w:rsidRDefault="00A72A83" w:rsidP="00A72A83">
      <w:pPr>
        <w:bidi/>
        <w:ind w:left="170" w:hanging="170"/>
        <w:rPr>
          <w:rFonts w:hint="default"/>
          <w:sz w:val="24"/>
          <w:szCs w:val="24"/>
          <w:rtl/>
          <w:lang w:bidi="ar-LB"/>
        </w:rPr>
      </w:pPr>
    </w:p>
    <w:p w14:paraId="019C1EEC" w14:textId="77777777" w:rsidR="00A72A83" w:rsidRPr="008C6A23" w:rsidRDefault="00A72A83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</w:p>
    <w:p w14:paraId="4D190FA2" w14:textId="77777777" w:rsidR="00283302" w:rsidRPr="008C6A23" w:rsidRDefault="00283302" w:rsidP="008C6A23">
      <w:pPr>
        <w:bidi/>
        <w:ind w:left="170" w:hanging="170"/>
        <w:rPr>
          <w:rFonts w:hint="default"/>
          <w:sz w:val="24"/>
          <w:szCs w:val="24"/>
          <w:lang w:bidi="ar-LB"/>
        </w:rPr>
      </w:pPr>
    </w:p>
    <w:p w14:paraId="5579AAB1" w14:textId="77777777" w:rsidR="00283302" w:rsidRPr="0078266D" w:rsidRDefault="00283302" w:rsidP="00283302">
      <w:pPr>
        <w:bidi/>
        <w:rPr>
          <w:rStyle w:val="Hyperlink"/>
          <w:rFonts w:hint="default"/>
          <w:sz w:val="28"/>
          <w:szCs w:val="28"/>
          <w:rtl/>
        </w:rPr>
        <w:sectPr w:rsidR="00283302" w:rsidRPr="0078266D" w:rsidSect="008C6A23">
          <w:headerReference w:type="even" r:id="rId16"/>
          <w:type w:val="continuous"/>
          <w:pgSz w:w="11900" w:h="16840" w:code="9"/>
          <w:pgMar w:top="1418" w:right="1134" w:bottom="2268" w:left="1134" w:header="720" w:footer="1418" w:gutter="0"/>
          <w:cols w:num="2" w:space="567"/>
          <w:titlePg/>
          <w:bidi/>
        </w:sectPr>
      </w:pPr>
    </w:p>
    <w:p w14:paraId="2EE341CE" w14:textId="6D2ABC9E" w:rsidR="00A72A83" w:rsidRPr="008C6A23" w:rsidRDefault="00A72A83">
      <w:pPr>
        <w:rPr>
          <w:rFonts w:eastAsia="Times New Roman" w:hint="default"/>
          <w:b/>
          <w:bCs/>
          <w:noProof w:val="0"/>
          <w:sz w:val="28"/>
          <w:szCs w:val="28"/>
          <w:bdr w:val="none" w:sz="0" w:space="0" w:color="auto"/>
          <w:rtl/>
          <w:lang w:val="en-GB" w:bidi="ar-LB"/>
        </w:rPr>
      </w:pPr>
    </w:p>
    <w:sectPr w:rsidR="00A72A83" w:rsidRPr="008C6A23" w:rsidSect="000707EB">
      <w:headerReference w:type="default" r:id="rId17"/>
      <w:footerReference w:type="first" r:id="rId18"/>
      <w:type w:val="continuous"/>
      <w:pgSz w:w="11900" w:h="16840" w:code="9"/>
      <w:pgMar w:top="1418" w:right="1134" w:bottom="2268" w:left="1134" w:header="720" w:footer="14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3D268" w14:textId="77777777" w:rsidR="00825E3B" w:rsidRDefault="00825E3B" w:rsidP="00244673">
      <w:pPr>
        <w:rPr>
          <w:rFonts w:hint="default"/>
        </w:rPr>
      </w:pPr>
      <w:r>
        <w:separator/>
      </w:r>
    </w:p>
  </w:endnote>
  <w:endnote w:type="continuationSeparator" w:id="0">
    <w:p w14:paraId="36E29406" w14:textId="77777777" w:rsidR="00825E3B" w:rsidRDefault="00825E3B" w:rsidP="00244673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492A1" w14:textId="5D136471" w:rsidR="00283302" w:rsidRPr="008C6A23" w:rsidRDefault="00950C66" w:rsidP="00524ADF">
    <w:pPr>
      <w:pStyle w:val="Footer"/>
      <w:rPr>
        <w:sz w:val="22"/>
        <w:szCs w:val="22"/>
        <w:rtl/>
        <w:lang w:eastAsia="zh-TW" w:bidi="ar-LB"/>
      </w:rPr>
    </w:pPr>
    <w:r>
      <w:rPr>
        <w:sz w:val="22"/>
        <w:szCs w:val="22"/>
        <w:lang w:eastAsia="zh-TW" w:bidi="ar-LB"/>
      </w:rPr>
      <w:t>2400463A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CAEB3" w14:textId="77777777" w:rsidR="00283302" w:rsidRPr="00375068" w:rsidRDefault="00283302" w:rsidP="00375068">
    <w:pPr>
      <w:pStyle w:val="Footer"/>
      <w:rPr>
        <w:lang w:bidi="ar-L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91A7B" w14:textId="77777777" w:rsidR="00283302" w:rsidRPr="00667CA1" w:rsidRDefault="00283302" w:rsidP="00524ADF">
    <w:pPr>
      <w:pStyle w:val="Footer"/>
      <w:rPr>
        <w:sz w:val="22"/>
        <w:szCs w:val="22"/>
        <w:rtl/>
        <w:lang w:val="ar-SA" w:eastAsia="zh-TW"/>
      </w:rPr>
    </w:pPr>
    <w:r w:rsidRPr="00667CA1">
      <w:rPr>
        <w:sz w:val="22"/>
        <w:szCs w:val="22"/>
        <w:lang w:bidi="ar-LB"/>
      </w:rPr>
      <w:t>20-00418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9A14" w14:textId="77777777" w:rsidR="00825E3B" w:rsidRDefault="00825E3B" w:rsidP="00244673">
      <w:pPr>
        <w:rPr>
          <w:rFonts w:hint="default"/>
        </w:rPr>
      </w:pPr>
      <w:r>
        <w:separator/>
      </w:r>
    </w:p>
  </w:footnote>
  <w:footnote w:type="continuationSeparator" w:id="0">
    <w:p w14:paraId="1A97020B" w14:textId="77777777" w:rsidR="00825E3B" w:rsidRDefault="00825E3B" w:rsidP="00244673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  <w:rtl/>
      </w:rPr>
      <w:id w:val="1097364554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3B727B33" w14:textId="77777777" w:rsidR="006E16C1" w:rsidRPr="008C6A23" w:rsidRDefault="006E16C1" w:rsidP="008C6A23">
        <w:pPr>
          <w:pStyle w:val="Header"/>
          <w:bidi/>
          <w:jc w:val="left"/>
          <w:rPr>
            <w:sz w:val="22"/>
            <w:szCs w:val="22"/>
          </w:rPr>
        </w:pPr>
        <w:r w:rsidRPr="008C6A23">
          <w:rPr>
            <w:rFonts w:eastAsia="Calibri"/>
            <w:sz w:val="22"/>
            <w:szCs w:val="22"/>
          </w:rPr>
          <w:t>E/ESCWA/C.1/2024/3(Part III)</w:t>
        </w:r>
      </w:p>
      <w:p w14:paraId="5B421215" w14:textId="31ED3828" w:rsidR="006E16C1" w:rsidRPr="008C6A23" w:rsidRDefault="006E16C1" w:rsidP="008C6A23">
        <w:pPr>
          <w:pStyle w:val="Header"/>
          <w:bidi/>
          <w:rPr>
            <w:szCs w:val="24"/>
            <w:rtl/>
          </w:rPr>
        </w:pPr>
      </w:p>
      <w:p w14:paraId="18AA70F7" w14:textId="454AA253" w:rsidR="006E16C1" w:rsidRPr="008C6A23" w:rsidRDefault="006E16C1" w:rsidP="008C6A23">
        <w:pPr>
          <w:pStyle w:val="Header"/>
          <w:bidi/>
          <w:rPr>
            <w:szCs w:val="24"/>
          </w:rPr>
        </w:pPr>
        <w:r w:rsidRPr="008C6A23">
          <w:rPr>
            <w:szCs w:val="24"/>
            <w:rtl/>
          </w:rPr>
          <w:t>-</w:t>
        </w:r>
        <w:r w:rsidRPr="008C6A23">
          <w:rPr>
            <w:szCs w:val="24"/>
          </w:rPr>
          <w:fldChar w:fldCharType="begin"/>
        </w:r>
        <w:r w:rsidRPr="008C6A23">
          <w:rPr>
            <w:szCs w:val="24"/>
          </w:rPr>
          <w:instrText xml:space="preserve"> PAGE   \* MERGEFORMAT </w:instrText>
        </w:r>
        <w:r w:rsidRPr="008C6A23">
          <w:rPr>
            <w:szCs w:val="24"/>
          </w:rPr>
          <w:fldChar w:fldCharType="separate"/>
        </w:r>
        <w:r w:rsidRPr="008C6A23">
          <w:rPr>
            <w:noProof/>
            <w:szCs w:val="24"/>
          </w:rPr>
          <w:t>2</w:t>
        </w:r>
        <w:r w:rsidRPr="008C6A23">
          <w:rPr>
            <w:noProof/>
            <w:szCs w:val="24"/>
          </w:rPr>
          <w:fldChar w:fldCharType="end"/>
        </w:r>
        <w:r w:rsidRPr="008C6A23">
          <w:rPr>
            <w:noProof/>
            <w:szCs w:val="24"/>
            <w:rtl/>
          </w:rPr>
          <w:t>-</w:t>
        </w:r>
      </w:p>
    </w:sdtContent>
  </w:sdt>
  <w:p w14:paraId="55D4F447" w14:textId="4963E73A" w:rsidR="00474C07" w:rsidRPr="008C6A23" w:rsidRDefault="00474C07" w:rsidP="008C6A23">
    <w:pPr>
      <w:pStyle w:val="Header"/>
      <w:bidi/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A483" w14:textId="77777777" w:rsidR="00AA18D3" w:rsidRPr="008C6A23" w:rsidRDefault="00AA18D3" w:rsidP="008C6A23">
    <w:pPr>
      <w:pStyle w:val="Header"/>
      <w:bidi/>
      <w:jc w:val="right"/>
      <w:rPr>
        <w:sz w:val="22"/>
        <w:szCs w:val="22"/>
      </w:rPr>
    </w:pPr>
    <w:r w:rsidRPr="008C6A23">
      <w:rPr>
        <w:rFonts w:eastAsia="Calibri"/>
        <w:sz w:val="22"/>
        <w:szCs w:val="22"/>
      </w:rPr>
      <w:t>E/ESCWA/C.1/2024/3(Part III)</w:t>
    </w:r>
  </w:p>
  <w:p w14:paraId="1A10CBB6" w14:textId="77777777" w:rsidR="00AA18D3" w:rsidRPr="008C6A23" w:rsidRDefault="00AA18D3" w:rsidP="008C6A23">
    <w:pPr>
      <w:pStyle w:val="Header"/>
      <w:bidi/>
      <w:rPr>
        <w:szCs w:val="24"/>
        <w:rtl/>
      </w:rPr>
    </w:pPr>
  </w:p>
  <w:sdt>
    <w:sdtPr>
      <w:rPr>
        <w:szCs w:val="24"/>
        <w:rtl/>
      </w:rPr>
      <w:id w:val="20807860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454316" w14:textId="67EA905C" w:rsidR="00AA18D3" w:rsidRPr="008C6A23" w:rsidRDefault="00AA18D3" w:rsidP="008C6A23">
        <w:pPr>
          <w:pStyle w:val="Header"/>
          <w:bidi/>
          <w:rPr>
            <w:szCs w:val="24"/>
          </w:rPr>
        </w:pPr>
        <w:r w:rsidRPr="008C6A23">
          <w:rPr>
            <w:szCs w:val="24"/>
            <w:rtl/>
          </w:rPr>
          <w:t>-</w:t>
        </w:r>
        <w:r w:rsidRPr="008C6A23">
          <w:rPr>
            <w:szCs w:val="24"/>
          </w:rPr>
          <w:fldChar w:fldCharType="begin"/>
        </w:r>
        <w:r w:rsidRPr="008C6A23">
          <w:rPr>
            <w:szCs w:val="24"/>
          </w:rPr>
          <w:instrText xml:space="preserve"> PAGE   \* MERGEFORMAT </w:instrText>
        </w:r>
        <w:r w:rsidRPr="008C6A23">
          <w:rPr>
            <w:szCs w:val="24"/>
          </w:rPr>
          <w:fldChar w:fldCharType="separate"/>
        </w:r>
        <w:r w:rsidRPr="008C6A23">
          <w:rPr>
            <w:noProof/>
            <w:szCs w:val="24"/>
          </w:rPr>
          <w:t>2</w:t>
        </w:r>
        <w:r w:rsidRPr="008C6A23">
          <w:rPr>
            <w:noProof/>
            <w:szCs w:val="24"/>
          </w:rPr>
          <w:fldChar w:fldCharType="end"/>
        </w:r>
        <w:r w:rsidRPr="008C6A23">
          <w:rPr>
            <w:noProof/>
            <w:szCs w:val="24"/>
            <w:rtl/>
          </w:rPr>
          <w:t>-</w:t>
        </w:r>
      </w:p>
    </w:sdtContent>
  </w:sdt>
  <w:p w14:paraId="4CC2BC58" w14:textId="77777777" w:rsidR="00283302" w:rsidRPr="00AA18D3" w:rsidRDefault="00283302" w:rsidP="00AA18D3">
    <w:pPr>
      <w:pStyle w:val="Header"/>
      <w:bidi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FDB0A" w14:textId="77777777" w:rsidR="00283302" w:rsidRPr="00375068" w:rsidRDefault="00283302" w:rsidP="00375068">
    <w:pPr>
      <w:pStyle w:val="Header"/>
      <w:bidi/>
      <w:rPr>
        <w:szCs w:val="24"/>
      </w:rPr>
    </w:pPr>
    <w:r w:rsidRPr="00375068">
      <w:rPr>
        <w:rFonts w:hint="cs"/>
        <w:szCs w:val="24"/>
        <w:rtl/>
      </w:rPr>
      <w:t>-</w:t>
    </w:r>
    <w:sdt>
      <w:sdtPr>
        <w:rPr>
          <w:szCs w:val="24"/>
          <w:rtl/>
        </w:rPr>
        <w:id w:val="36649614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375068">
          <w:rPr>
            <w:szCs w:val="24"/>
          </w:rPr>
          <w:fldChar w:fldCharType="begin"/>
        </w:r>
        <w:r w:rsidRPr="00375068">
          <w:rPr>
            <w:szCs w:val="24"/>
          </w:rPr>
          <w:instrText xml:space="preserve"> PAGE   \* MERGEFORMAT </w:instrText>
        </w:r>
        <w:r w:rsidRPr="00375068">
          <w:rPr>
            <w:szCs w:val="24"/>
          </w:rPr>
          <w:fldChar w:fldCharType="separate"/>
        </w:r>
        <w:r>
          <w:rPr>
            <w:noProof/>
            <w:szCs w:val="24"/>
            <w:rtl/>
          </w:rPr>
          <w:t>1</w:t>
        </w:r>
        <w:r w:rsidRPr="00375068">
          <w:rPr>
            <w:noProof/>
            <w:szCs w:val="24"/>
          </w:rPr>
          <w:fldChar w:fldCharType="end"/>
        </w:r>
        <w:r w:rsidRPr="00375068">
          <w:rPr>
            <w:rFonts w:hint="cs"/>
            <w:noProof/>
            <w:szCs w:val="24"/>
            <w:rtl/>
          </w:rPr>
          <w:t>-</w:t>
        </w:r>
      </w:sdtContent>
    </w:sdt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  <w:rtl/>
      </w:rPr>
      <w:id w:val="596145745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34E08C85" w14:textId="77777777" w:rsidR="009C43FB" w:rsidRPr="008C6A23" w:rsidRDefault="009C43FB" w:rsidP="008C6A23">
        <w:pPr>
          <w:pStyle w:val="Header"/>
          <w:bidi/>
          <w:jc w:val="left"/>
          <w:rPr>
            <w:sz w:val="22"/>
            <w:szCs w:val="22"/>
          </w:rPr>
        </w:pPr>
        <w:r w:rsidRPr="008C6A23">
          <w:rPr>
            <w:rFonts w:eastAsia="Calibri"/>
            <w:sz w:val="22"/>
            <w:szCs w:val="22"/>
          </w:rPr>
          <w:t>E/ESCWA/C.1/2024/3(Part III)</w:t>
        </w:r>
      </w:p>
      <w:p w14:paraId="257B9ACB" w14:textId="77777777" w:rsidR="009C43FB" w:rsidRPr="008C6A23" w:rsidRDefault="009C43FB" w:rsidP="008C6A23">
        <w:pPr>
          <w:pStyle w:val="Header"/>
          <w:bidi/>
          <w:rPr>
            <w:szCs w:val="24"/>
            <w:rtl/>
          </w:rPr>
        </w:pPr>
      </w:p>
      <w:p w14:paraId="11EE145F" w14:textId="77777777" w:rsidR="009C43FB" w:rsidRPr="008C6A23" w:rsidRDefault="009C43FB" w:rsidP="008C6A23">
        <w:pPr>
          <w:pStyle w:val="Header"/>
          <w:bidi/>
          <w:rPr>
            <w:szCs w:val="24"/>
          </w:rPr>
        </w:pPr>
        <w:r w:rsidRPr="008C6A23">
          <w:rPr>
            <w:szCs w:val="24"/>
            <w:rtl/>
          </w:rPr>
          <w:t>-</w:t>
        </w:r>
        <w:r w:rsidRPr="008C6A23">
          <w:rPr>
            <w:szCs w:val="24"/>
          </w:rPr>
          <w:fldChar w:fldCharType="begin"/>
        </w:r>
        <w:r w:rsidRPr="008C6A23">
          <w:rPr>
            <w:szCs w:val="24"/>
          </w:rPr>
          <w:instrText xml:space="preserve"> PAGE   \* MERGEFORMAT </w:instrText>
        </w:r>
        <w:r w:rsidRPr="008C6A23">
          <w:rPr>
            <w:szCs w:val="24"/>
          </w:rPr>
          <w:fldChar w:fldCharType="separate"/>
        </w:r>
        <w:r w:rsidRPr="008C6A23">
          <w:rPr>
            <w:noProof/>
            <w:szCs w:val="24"/>
          </w:rPr>
          <w:t>2</w:t>
        </w:r>
        <w:r w:rsidRPr="008C6A23">
          <w:rPr>
            <w:noProof/>
            <w:szCs w:val="24"/>
          </w:rPr>
          <w:fldChar w:fldCharType="end"/>
        </w:r>
        <w:r w:rsidRPr="008C6A23">
          <w:rPr>
            <w:noProof/>
            <w:szCs w:val="24"/>
            <w:rtl/>
          </w:rPr>
          <w:t>-</w:t>
        </w:r>
      </w:p>
    </w:sdtContent>
  </w:sdt>
  <w:p w14:paraId="759043F2" w14:textId="77777777" w:rsidR="009C43FB" w:rsidRPr="008C6A23" w:rsidRDefault="009C43FB" w:rsidP="008C6A23">
    <w:pPr>
      <w:pStyle w:val="Header"/>
      <w:bidi/>
      <w:rPr>
        <w:szCs w:val="24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39A3" w14:textId="77777777" w:rsidR="00283302" w:rsidRPr="00524ADF" w:rsidRDefault="00283302" w:rsidP="00524ADF">
    <w:pPr>
      <w:pStyle w:val="Header"/>
      <w:bidi/>
      <w:rPr>
        <w:szCs w:val="24"/>
      </w:rPr>
    </w:pPr>
    <w:r w:rsidRPr="00524ADF">
      <w:rPr>
        <w:rFonts w:hint="cs"/>
        <w:szCs w:val="24"/>
        <w:rtl/>
        <w:lang w:bidi="ar-LB"/>
      </w:rPr>
      <w:t>-</w:t>
    </w:r>
    <w:sdt>
      <w:sdtPr>
        <w:rPr>
          <w:szCs w:val="24"/>
          <w:rtl/>
        </w:rPr>
        <w:id w:val="37913845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524ADF">
          <w:rPr>
            <w:szCs w:val="24"/>
          </w:rPr>
          <w:fldChar w:fldCharType="begin"/>
        </w:r>
        <w:r w:rsidRPr="00524ADF">
          <w:rPr>
            <w:szCs w:val="24"/>
          </w:rPr>
          <w:instrText xml:space="preserve"> PAGE   \* MERGEFORMAT </w:instrText>
        </w:r>
        <w:r w:rsidRPr="00524ADF">
          <w:rPr>
            <w:szCs w:val="24"/>
          </w:rPr>
          <w:fldChar w:fldCharType="separate"/>
        </w:r>
        <w:r>
          <w:rPr>
            <w:noProof/>
            <w:szCs w:val="24"/>
            <w:rtl/>
          </w:rPr>
          <w:t>2</w:t>
        </w:r>
        <w:r w:rsidRPr="00524ADF">
          <w:rPr>
            <w:noProof/>
            <w:szCs w:val="24"/>
          </w:rPr>
          <w:fldChar w:fldCharType="end"/>
        </w:r>
        <w:r w:rsidRPr="00524ADF">
          <w:rPr>
            <w:rFonts w:hint="cs"/>
            <w:noProof/>
            <w:szCs w:val="24"/>
            <w:rtl/>
          </w:rPr>
          <w:t>-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6290"/>
    <w:multiLevelType w:val="hybridMultilevel"/>
    <w:tmpl w:val="1CD2F334"/>
    <w:lvl w:ilvl="0" w:tplc="94E0E18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  <w:lang w:bidi="ar-SA"/>
      </w:rPr>
    </w:lvl>
    <w:lvl w:ilvl="1" w:tplc="0A3C08B2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  <w:sz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752B9"/>
    <w:multiLevelType w:val="hybridMultilevel"/>
    <w:tmpl w:val="34D687B4"/>
    <w:lvl w:ilvl="0" w:tplc="9FE49D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01C41"/>
    <w:multiLevelType w:val="hybridMultilevel"/>
    <w:tmpl w:val="23E685C2"/>
    <w:lvl w:ilvl="0" w:tplc="F2C8A4BA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D1471E"/>
    <w:multiLevelType w:val="hybridMultilevel"/>
    <w:tmpl w:val="1E920A24"/>
    <w:lvl w:ilvl="0" w:tplc="EF52E02E">
      <w:start w:val="1"/>
      <w:numFmt w:val="arabicAbjad"/>
      <w:lvlText w:val="(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711754"/>
    <w:multiLevelType w:val="hybridMultilevel"/>
    <w:tmpl w:val="54244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411AF"/>
    <w:multiLevelType w:val="hybridMultilevel"/>
    <w:tmpl w:val="44E8C668"/>
    <w:lvl w:ilvl="0" w:tplc="0A8E61DA">
      <w:start w:val="1"/>
      <w:numFmt w:val="decimal"/>
      <w:pStyle w:val="Style1"/>
      <w:lvlText w:val="%1-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C2DFF"/>
    <w:multiLevelType w:val="hybridMultilevel"/>
    <w:tmpl w:val="D64814C8"/>
    <w:lvl w:ilvl="0" w:tplc="A9D4DAF6">
      <w:start w:val="1"/>
      <w:numFmt w:val="decimal"/>
      <w:pStyle w:val="PARAGRAPHNUMBERED"/>
      <w:lvlText w:val="%1-"/>
      <w:lvlJc w:val="left"/>
      <w:pPr>
        <w:ind w:left="540" w:hanging="360"/>
      </w:pPr>
      <w:rPr>
        <w:rFonts w:ascii="Arial" w:hAnsi="Arial" w:cs="Arial" w:hint="default"/>
        <w:b w:val="0"/>
        <w:bCs w:val="0"/>
        <w:i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03B4"/>
    <w:multiLevelType w:val="hybridMultilevel"/>
    <w:tmpl w:val="36165310"/>
    <w:lvl w:ilvl="0" w:tplc="405EE8A8"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454071D2"/>
    <w:multiLevelType w:val="hybridMultilevel"/>
    <w:tmpl w:val="A972E4B8"/>
    <w:lvl w:ilvl="0" w:tplc="014E6A24">
      <w:start w:val="1"/>
      <w:numFmt w:val="arabicAbjad"/>
      <w:lvlText w:val="(%1)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A3D52"/>
    <w:multiLevelType w:val="hybridMultilevel"/>
    <w:tmpl w:val="6F707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84319"/>
    <w:multiLevelType w:val="hybridMultilevel"/>
    <w:tmpl w:val="7598C54C"/>
    <w:lvl w:ilvl="0" w:tplc="A42A4C12">
      <w:start w:val="1"/>
      <w:numFmt w:val="arabicAbjad"/>
      <w:lvlText w:val="(%1)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144BF"/>
    <w:multiLevelType w:val="hybridMultilevel"/>
    <w:tmpl w:val="7F1E00DA"/>
    <w:lvl w:ilvl="0" w:tplc="296EEE2E">
      <w:start w:val="1"/>
      <w:numFmt w:val="bullet"/>
      <w:pStyle w:val="BodyTex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6D7502"/>
    <w:multiLevelType w:val="hybridMultilevel"/>
    <w:tmpl w:val="8F96F1FE"/>
    <w:lvl w:ilvl="0" w:tplc="1E4A71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0510B"/>
    <w:multiLevelType w:val="hybridMultilevel"/>
    <w:tmpl w:val="0C7EB41E"/>
    <w:lvl w:ilvl="0" w:tplc="80C46566">
      <w:start w:val="1"/>
      <w:numFmt w:val="decimal"/>
      <w:pStyle w:val="Subtitle"/>
      <w:lvlText w:val="%1-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825CC"/>
    <w:multiLevelType w:val="hybridMultilevel"/>
    <w:tmpl w:val="9CDC1370"/>
    <w:lvl w:ilvl="0" w:tplc="16B6ADD2">
      <w:start w:val="1"/>
      <w:numFmt w:val="arabicAbjad"/>
      <w:lvlText w:val="(%1)"/>
      <w:lvlJc w:val="left"/>
      <w:pPr>
        <w:ind w:left="720" w:hanging="360"/>
      </w:pPr>
      <w:rPr>
        <w:rFonts w:hint="default"/>
        <w:b w:val="0"/>
        <w:bCs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CC07CF"/>
    <w:multiLevelType w:val="hybridMultilevel"/>
    <w:tmpl w:val="A53EE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381561"/>
    <w:multiLevelType w:val="hybridMultilevel"/>
    <w:tmpl w:val="ABCEA1C8"/>
    <w:lvl w:ilvl="0" w:tplc="D232634A"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 w15:restartNumberingAfterBreak="0">
    <w:nsid w:val="7899638A"/>
    <w:multiLevelType w:val="hybridMultilevel"/>
    <w:tmpl w:val="A95253B2"/>
    <w:lvl w:ilvl="0" w:tplc="04090003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1" w:tplc="59801206">
      <w:start w:val="1"/>
      <w:numFmt w:val="bullet"/>
      <w:pStyle w:val="Style4BULLETT2"/>
      <w:lvlText w:val="o"/>
      <w:lvlJc w:val="left"/>
      <w:pPr>
        <w:ind w:left="2141" w:hanging="360"/>
      </w:pPr>
      <w:rPr>
        <w:rFonts w:ascii="Courier New" w:hAnsi="Courier New" w:cs="Courier New" w:hint="default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 w16cid:durableId="33385854">
    <w:abstractNumId w:val="11"/>
  </w:num>
  <w:num w:numId="2" w16cid:durableId="267666083">
    <w:abstractNumId w:val="5"/>
  </w:num>
  <w:num w:numId="3" w16cid:durableId="892622539">
    <w:abstractNumId w:val="0"/>
  </w:num>
  <w:num w:numId="4" w16cid:durableId="1419210423">
    <w:abstractNumId w:val="6"/>
  </w:num>
  <w:num w:numId="5" w16cid:durableId="520167141">
    <w:abstractNumId w:val="15"/>
  </w:num>
  <w:num w:numId="6" w16cid:durableId="871654233">
    <w:abstractNumId w:val="4"/>
  </w:num>
  <w:num w:numId="7" w16cid:durableId="1160578848">
    <w:abstractNumId w:val="1"/>
  </w:num>
  <w:num w:numId="8" w16cid:durableId="1370446365">
    <w:abstractNumId w:val="12"/>
  </w:num>
  <w:num w:numId="9" w16cid:durableId="1343706933">
    <w:abstractNumId w:val="8"/>
  </w:num>
  <w:num w:numId="10" w16cid:durableId="1620991834">
    <w:abstractNumId w:val="10"/>
  </w:num>
  <w:num w:numId="11" w16cid:durableId="580525339">
    <w:abstractNumId w:val="9"/>
  </w:num>
  <w:num w:numId="12" w16cid:durableId="1084648509">
    <w:abstractNumId w:val="3"/>
  </w:num>
  <w:num w:numId="13" w16cid:durableId="727653346">
    <w:abstractNumId w:val="14"/>
  </w:num>
  <w:num w:numId="14" w16cid:durableId="1687516033">
    <w:abstractNumId w:val="16"/>
  </w:num>
  <w:num w:numId="15" w16cid:durableId="1446921981">
    <w:abstractNumId w:val="7"/>
  </w:num>
  <w:num w:numId="16" w16cid:durableId="2094888380">
    <w:abstractNumId w:val="2"/>
  </w:num>
  <w:num w:numId="17" w16cid:durableId="313268037">
    <w:abstractNumId w:val="13"/>
  </w:num>
  <w:num w:numId="18" w16cid:durableId="848788962">
    <w:abstractNumId w:val="13"/>
    <w:lvlOverride w:ilvl="0">
      <w:startOverride w:val="1"/>
    </w:lvlOverride>
  </w:num>
  <w:num w:numId="19" w16cid:durableId="1242569542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224"/>
    <w:rsid w:val="000025DF"/>
    <w:rsid w:val="00002628"/>
    <w:rsid w:val="000029F2"/>
    <w:rsid w:val="000030C8"/>
    <w:rsid w:val="00004C83"/>
    <w:rsid w:val="00005297"/>
    <w:rsid w:val="00005724"/>
    <w:rsid w:val="00006663"/>
    <w:rsid w:val="000114C9"/>
    <w:rsid w:val="000121DD"/>
    <w:rsid w:val="000128EA"/>
    <w:rsid w:val="000147C3"/>
    <w:rsid w:val="000149E6"/>
    <w:rsid w:val="00014B34"/>
    <w:rsid w:val="0001567F"/>
    <w:rsid w:val="00017967"/>
    <w:rsid w:val="0002035E"/>
    <w:rsid w:val="000236E8"/>
    <w:rsid w:val="00025788"/>
    <w:rsid w:val="00026079"/>
    <w:rsid w:val="00027B1F"/>
    <w:rsid w:val="00032D82"/>
    <w:rsid w:val="000338ED"/>
    <w:rsid w:val="00033B02"/>
    <w:rsid w:val="00033DDD"/>
    <w:rsid w:val="0003530B"/>
    <w:rsid w:val="0003698C"/>
    <w:rsid w:val="00041B31"/>
    <w:rsid w:val="00044E8E"/>
    <w:rsid w:val="00045576"/>
    <w:rsid w:val="0004610E"/>
    <w:rsid w:val="000474C7"/>
    <w:rsid w:val="00047CCC"/>
    <w:rsid w:val="0005142E"/>
    <w:rsid w:val="0006295A"/>
    <w:rsid w:val="000649D4"/>
    <w:rsid w:val="00067F15"/>
    <w:rsid w:val="000702E3"/>
    <w:rsid w:val="000707EB"/>
    <w:rsid w:val="000714AD"/>
    <w:rsid w:val="00080301"/>
    <w:rsid w:val="00080A42"/>
    <w:rsid w:val="00085176"/>
    <w:rsid w:val="0008654C"/>
    <w:rsid w:val="000878DC"/>
    <w:rsid w:val="00087F38"/>
    <w:rsid w:val="00090F48"/>
    <w:rsid w:val="00091E08"/>
    <w:rsid w:val="00095D8C"/>
    <w:rsid w:val="00096F82"/>
    <w:rsid w:val="000A10AE"/>
    <w:rsid w:val="000A3C8B"/>
    <w:rsid w:val="000A5202"/>
    <w:rsid w:val="000A58E3"/>
    <w:rsid w:val="000A632D"/>
    <w:rsid w:val="000A7080"/>
    <w:rsid w:val="000A7326"/>
    <w:rsid w:val="000A7A97"/>
    <w:rsid w:val="000A7ECC"/>
    <w:rsid w:val="000B1A1C"/>
    <w:rsid w:val="000B557B"/>
    <w:rsid w:val="000B71FD"/>
    <w:rsid w:val="000C2D4D"/>
    <w:rsid w:val="000C54CF"/>
    <w:rsid w:val="000D1B1B"/>
    <w:rsid w:val="000D3845"/>
    <w:rsid w:val="000D4F41"/>
    <w:rsid w:val="000D50DA"/>
    <w:rsid w:val="000D6182"/>
    <w:rsid w:val="000D73C9"/>
    <w:rsid w:val="000E0482"/>
    <w:rsid w:val="000E06ED"/>
    <w:rsid w:val="000E1348"/>
    <w:rsid w:val="000E217A"/>
    <w:rsid w:val="000E50C5"/>
    <w:rsid w:val="000E5755"/>
    <w:rsid w:val="000E63AD"/>
    <w:rsid w:val="000E7B8C"/>
    <w:rsid w:val="000F0E9E"/>
    <w:rsid w:val="000F1B2B"/>
    <w:rsid w:val="000F200B"/>
    <w:rsid w:val="000F2EB4"/>
    <w:rsid w:val="000F3496"/>
    <w:rsid w:val="000F38B2"/>
    <w:rsid w:val="000F3DB3"/>
    <w:rsid w:val="000F5004"/>
    <w:rsid w:val="000F6350"/>
    <w:rsid w:val="000F7EF8"/>
    <w:rsid w:val="000F7FF0"/>
    <w:rsid w:val="00100B11"/>
    <w:rsid w:val="001033D5"/>
    <w:rsid w:val="00110826"/>
    <w:rsid w:val="00110B39"/>
    <w:rsid w:val="00111D09"/>
    <w:rsid w:val="00116725"/>
    <w:rsid w:val="00116E29"/>
    <w:rsid w:val="00124029"/>
    <w:rsid w:val="00124301"/>
    <w:rsid w:val="001244C7"/>
    <w:rsid w:val="001268C9"/>
    <w:rsid w:val="00126D3F"/>
    <w:rsid w:val="00131AA3"/>
    <w:rsid w:val="001330CA"/>
    <w:rsid w:val="0013788C"/>
    <w:rsid w:val="001379AC"/>
    <w:rsid w:val="001416C2"/>
    <w:rsid w:val="00143F7F"/>
    <w:rsid w:val="0015114C"/>
    <w:rsid w:val="00151844"/>
    <w:rsid w:val="00152319"/>
    <w:rsid w:val="001537D3"/>
    <w:rsid w:val="0015435C"/>
    <w:rsid w:val="0015538E"/>
    <w:rsid w:val="00155DCE"/>
    <w:rsid w:val="00156272"/>
    <w:rsid w:val="00160A7E"/>
    <w:rsid w:val="001625BC"/>
    <w:rsid w:val="00163181"/>
    <w:rsid w:val="00164F1B"/>
    <w:rsid w:val="00165FA5"/>
    <w:rsid w:val="00173F6F"/>
    <w:rsid w:val="00174C4F"/>
    <w:rsid w:val="00176049"/>
    <w:rsid w:val="00182C19"/>
    <w:rsid w:val="00191512"/>
    <w:rsid w:val="00197E52"/>
    <w:rsid w:val="001A02C9"/>
    <w:rsid w:val="001A2CFA"/>
    <w:rsid w:val="001A3802"/>
    <w:rsid w:val="001A3F67"/>
    <w:rsid w:val="001A62A9"/>
    <w:rsid w:val="001A7822"/>
    <w:rsid w:val="001B166B"/>
    <w:rsid w:val="001B38FD"/>
    <w:rsid w:val="001B3ED1"/>
    <w:rsid w:val="001B568A"/>
    <w:rsid w:val="001C1526"/>
    <w:rsid w:val="001C4FEE"/>
    <w:rsid w:val="001C505D"/>
    <w:rsid w:val="001C7D3C"/>
    <w:rsid w:val="001D1615"/>
    <w:rsid w:val="001D194A"/>
    <w:rsid w:val="001D1F6F"/>
    <w:rsid w:val="001D2D8B"/>
    <w:rsid w:val="001D3525"/>
    <w:rsid w:val="001D37B0"/>
    <w:rsid w:val="001D70A5"/>
    <w:rsid w:val="001E2588"/>
    <w:rsid w:val="001E4299"/>
    <w:rsid w:val="001E55BC"/>
    <w:rsid w:val="001E69D8"/>
    <w:rsid w:val="001F14C5"/>
    <w:rsid w:val="001F3885"/>
    <w:rsid w:val="001F4008"/>
    <w:rsid w:val="001F417E"/>
    <w:rsid w:val="001F5897"/>
    <w:rsid w:val="00200F12"/>
    <w:rsid w:val="00207168"/>
    <w:rsid w:val="00207BD5"/>
    <w:rsid w:val="00213025"/>
    <w:rsid w:val="0021406E"/>
    <w:rsid w:val="00215343"/>
    <w:rsid w:val="00217A22"/>
    <w:rsid w:val="00217AC5"/>
    <w:rsid w:val="00217CAF"/>
    <w:rsid w:val="00220EB8"/>
    <w:rsid w:val="002211BC"/>
    <w:rsid w:val="002211C1"/>
    <w:rsid w:val="00222E1C"/>
    <w:rsid w:val="002274F1"/>
    <w:rsid w:val="0023059F"/>
    <w:rsid w:val="002306EE"/>
    <w:rsid w:val="00230BBE"/>
    <w:rsid w:val="00232FE0"/>
    <w:rsid w:val="00233893"/>
    <w:rsid w:val="00234908"/>
    <w:rsid w:val="00244673"/>
    <w:rsid w:val="002449F8"/>
    <w:rsid w:val="00245EFE"/>
    <w:rsid w:val="0024669E"/>
    <w:rsid w:val="00252DC7"/>
    <w:rsid w:val="00254F1D"/>
    <w:rsid w:val="002550C8"/>
    <w:rsid w:val="00255876"/>
    <w:rsid w:val="0025700E"/>
    <w:rsid w:val="00260F7A"/>
    <w:rsid w:val="00262031"/>
    <w:rsid w:val="00263D2B"/>
    <w:rsid w:val="00264885"/>
    <w:rsid w:val="002655D1"/>
    <w:rsid w:val="00265FE2"/>
    <w:rsid w:val="00271DDE"/>
    <w:rsid w:val="00273A95"/>
    <w:rsid w:val="00274B39"/>
    <w:rsid w:val="002755A9"/>
    <w:rsid w:val="00277592"/>
    <w:rsid w:val="002803E2"/>
    <w:rsid w:val="002810FB"/>
    <w:rsid w:val="0028237A"/>
    <w:rsid w:val="00283302"/>
    <w:rsid w:val="00284FE7"/>
    <w:rsid w:val="00286F97"/>
    <w:rsid w:val="0028790C"/>
    <w:rsid w:val="00287E1F"/>
    <w:rsid w:val="002908B6"/>
    <w:rsid w:val="00291F74"/>
    <w:rsid w:val="0029206A"/>
    <w:rsid w:val="00292E73"/>
    <w:rsid w:val="002934C2"/>
    <w:rsid w:val="002935E8"/>
    <w:rsid w:val="00296965"/>
    <w:rsid w:val="002A43B8"/>
    <w:rsid w:val="002A44E9"/>
    <w:rsid w:val="002A48EF"/>
    <w:rsid w:val="002A4FA4"/>
    <w:rsid w:val="002A61E3"/>
    <w:rsid w:val="002A6D20"/>
    <w:rsid w:val="002A7381"/>
    <w:rsid w:val="002B63DB"/>
    <w:rsid w:val="002B7EE7"/>
    <w:rsid w:val="002C0B32"/>
    <w:rsid w:val="002C115B"/>
    <w:rsid w:val="002C125A"/>
    <w:rsid w:val="002C16A0"/>
    <w:rsid w:val="002C2224"/>
    <w:rsid w:val="002C48DD"/>
    <w:rsid w:val="002C492B"/>
    <w:rsid w:val="002C6631"/>
    <w:rsid w:val="002C6998"/>
    <w:rsid w:val="002C7BDC"/>
    <w:rsid w:val="002C7E12"/>
    <w:rsid w:val="002D1AF1"/>
    <w:rsid w:val="002D2BA3"/>
    <w:rsid w:val="002D2EC3"/>
    <w:rsid w:val="002D4DDD"/>
    <w:rsid w:val="002D6AC7"/>
    <w:rsid w:val="002E047E"/>
    <w:rsid w:val="002E144F"/>
    <w:rsid w:val="002E3595"/>
    <w:rsid w:val="002E38AE"/>
    <w:rsid w:val="002E53C7"/>
    <w:rsid w:val="002E67FC"/>
    <w:rsid w:val="002F0574"/>
    <w:rsid w:val="002F05BB"/>
    <w:rsid w:val="002F1CA9"/>
    <w:rsid w:val="002F2685"/>
    <w:rsid w:val="002F31D7"/>
    <w:rsid w:val="002F59AE"/>
    <w:rsid w:val="002F5F34"/>
    <w:rsid w:val="002F66F3"/>
    <w:rsid w:val="002F6C19"/>
    <w:rsid w:val="002F7A18"/>
    <w:rsid w:val="002F7E2F"/>
    <w:rsid w:val="00302F3D"/>
    <w:rsid w:val="00305454"/>
    <w:rsid w:val="00313AB9"/>
    <w:rsid w:val="003145FF"/>
    <w:rsid w:val="00316FE1"/>
    <w:rsid w:val="00317199"/>
    <w:rsid w:val="00317223"/>
    <w:rsid w:val="003204E7"/>
    <w:rsid w:val="003215DE"/>
    <w:rsid w:val="0032228B"/>
    <w:rsid w:val="00324777"/>
    <w:rsid w:val="003261C2"/>
    <w:rsid w:val="003269F7"/>
    <w:rsid w:val="00326C52"/>
    <w:rsid w:val="00330152"/>
    <w:rsid w:val="0033156E"/>
    <w:rsid w:val="00331A01"/>
    <w:rsid w:val="00332E84"/>
    <w:rsid w:val="0033393A"/>
    <w:rsid w:val="00333CD4"/>
    <w:rsid w:val="00333E36"/>
    <w:rsid w:val="00335D44"/>
    <w:rsid w:val="00336065"/>
    <w:rsid w:val="0033640B"/>
    <w:rsid w:val="0034134B"/>
    <w:rsid w:val="003420E5"/>
    <w:rsid w:val="00344268"/>
    <w:rsid w:val="003442AC"/>
    <w:rsid w:val="00352CAD"/>
    <w:rsid w:val="00353327"/>
    <w:rsid w:val="00354D1E"/>
    <w:rsid w:val="00355F7A"/>
    <w:rsid w:val="00357172"/>
    <w:rsid w:val="00357475"/>
    <w:rsid w:val="003607B5"/>
    <w:rsid w:val="0036258C"/>
    <w:rsid w:val="003630E4"/>
    <w:rsid w:val="003647B9"/>
    <w:rsid w:val="00364D10"/>
    <w:rsid w:val="00365C11"/>
    <w:rsid w:val="00366001"/>
    <w:rsid w:val="00372A91"/>
    <w:rsid w:val="00375068"/>
    <w:rsid w:val="00376293"/>
    <w:rsid w:val="0037697E"/>
    <w:rsid w:val="00380F96"/>
    <w:rsid w:val="003813E4"/>
    <w:rsid w:val="00381A51"/>
    <w:rsid w:val="003822C5"/>
    <w:rsid w:val="00383542"/>
    <w:rsid w:val="00386C4F"/>
    <w:rsid w:val="00387009"/>
    <w:rsid w:val="00391AA1"/>
    <w:rsid w:val="00391F61"/>
    <w:rsid w:val="00392A55"/>
    <w:rsid w:val="00393F28"/>
    <w:rsid w:val="003A2692"/>
    <w:rsid w:val="003A2D90"/>
    <w:rsid w:val="003A3A71"/>
    <w:rsid w:val="003A410C"/>
    <w:rsid w:val="003A4497"/>
    <w:rsid w:val="003A5B53"/>
    <w:rsid w:val="003A663C"/>
    <w:rsid w:val="003B0394"/>
    <w:rsid w:val="003B09C9"/>
    <w:rsid w:val="003B0FF0"/>
    <w:rsid w:val="003B1C9E"/>
    <w:rsid w:val="003B1D69"/>
    <w:rsid w:val="003B27F2"/>
    <w:rsid w:val="003B3E06"/>
    <w:rsid w:val="003B4238"/>
    <w:rsid w:val="003B490C"/>
    <w:rsid w:val="003B6908"/>
    <w:rsid w:val="003B6F45"/>
    <w:rsid w:val="003C0186"/>
    <w:rsid w:val="003C05B0"/>
    <w:rsid w:val="003C31F9"/>
    <w:rsid w:val="003C3CAB"/>
    <w:rsid w:val="003C4022"/>
    <w:rsid w:val="003C6BF2"/>
    <w:rsid w:val="003C78AE"/>
    <w:rsid w:val="003C7C2F"/>
    <w:rsid w:val="003D1C0F"/>
    <w:rsid w:val="003D1F55"/>
    <w:rsid w:val="003D371F"/>
    <w:rsid w:val="003D4D59"/>
    <w:rsid w:val="003D537B"/>
    <w:rsid w:val="003D569C"/>
    <w:rsid w:val="003E1762"/>
    <w:rsid w:val="003E20AF"/>
    <w:rsid w:val="003E24C6"/>
    <w:rsid w:val="003E3D81"/>
    <w:rsid w:val="003E3D9A"/>
    <w:rsid w:val="003E4388"/>
    <w:rsid w:val="003E4F4C"/>
    <w:rsid w:val="003F0F88"/>
    <w:rsid w:val="003F1001"/>
    <w:rsid w:val="003F141B"/>
    <w:rsid w:val="003F1BEE"/>
    <w:rsid w:val="003F2748"/>
    <w:rsid w:val="003F2DA3"/>
    <w:rsid w:val="003F31AC"/>
    <w:rsid w:val="003F4039"/>
    <w:rsid w:val="003F43EB"/>
    <w:rsid w:val="003F6334"/>
    <w:rsid w:val="003F6643"/>
    <w:rsid w:val="00404F7A"/>
    <w:rsid w:val="004073AB"/>
    <w:rsid w:val="00407BD9"/>
    <w:rsid w:val="004106FA"/>
    <w:rsid w:val="00410BA8"/>
    <w:rsid w:val="00410E50"/>
    <w:rsid w:val="00411D43"/>
    <w:rsid w:val="00411E3F"/>
    <w:rsid w:val="00417394"/>
    <w:rsid w:val="004215A0"/>
    <w:rsid w:val="00421AA6"/>
    <w:rsid w:val="00424FC5"/>
    <w:rsid w:val="00426B6B"/>
    <w:rsid w:val="00431CD5"/>
    <w:rsid w:val="00434A61"/>
    <w:rsid w:val="0043662F"/>
    <w:rsid w:val="004367EB"/>
    <w:rsid w:val="00436A2D"/>
    <w:rsid w:val="00436C4C"/>
    <w:rsid w:val="00436EAE"/>
    <w:rsid w:val="00437456"/>
    <w:rsid w:val="00441175"/>
    <w:rsid w:val="00443DAA"/>
    <w:rsid w:val="0044437C"/>
    <w:rsid w:val="00445F21"/>
    <w:rsid w:val="00451914"/>
    <w:rsid w:val="00457281"/>
    <w:rsid w:val="00461A36"/>
    <w:rsid w:val="00461DD6"/>
    <w:rsid w:val="004620F4"/>
    <w:rsid w:val="0046466A"/>
    <w:rsid w:val="004656CE"/>
    <w:rsid w:val="0046625A"/>
    <w:rsid w:val="00466FF2"/>
    <w:rsid w:val="00472BB1"/>
    <w:rsid w:val="00472ED5"/>
    <w:rsid w:val="0047431C"/>
    <w:rsid w:val="00474C07"/>
    <w:rsid w:val="00475CBC"/>
    <w:rsid w:val="00476953"/>
    <w:rsid w:val="00477C76"/>
    <w:rsid w:val="004804A5"/>
    <w:rsid w:val="004816B2"/>
    <w:rsid w:val="00481D4B"/>
    <w:rsid w:val="0048339C"/>
    <w:rsid w:val="004851E6"/>
    <w:rsid w:val="00486636"/>
    <w:rsid w:val="0049038E"/>
    <w:rsid w:val="004955A9"/>
    <w:rsid w:val="00496032"/>
    <w:rsid w:val="00497076"/>
    <w:rsid w:val="004975D4"/>
    <w:rsid w:val="004A2C42"/>
    <w:rsid w:val="004A4D8B"/>
    <w:rsid w:val="004A6874"/>
    <w:rsid w:val="004B2486"/>
    <w:rsid w:val="004B5293"/>
    <w:rsid w:val="004B5B18"/>
    <w:rsid w:val="004B5EB3"/>
    <w:rsid w:val="004B62F0"/>
    <w:rsid w:val="004C18DF"/>
    <w:rsid w:val="004C2FEE"/>
    <w:rsid w:val="004D0528"/>
    <w:rsid w:val="004D1362"/>
    <w:rsid w:val="004D247D"/>
    <w:rsid w:val="004D6FCA"/>
    <w:rsid w:val="004D708C"/>
    <w:rsid w:val="004D7A1E"/>
    <w:rsid w:val="004D7C4F"/>
    <w:rsid w:val="004E5293"/>
    <w:rsid w:val="004E5777"/>
    <w:rsid w:val="004E685A"/>
    <w:rsid w:val="004E77B9"/>
    <w:rsid w:val="004F3162"/>
    <w:rsid w:val="004F3303"/>
    <w:rsid w:val="004F4102"/>
    <w:rsid w:val="004F52F2"/>
    <w:rsid w:val="004F5BE9"/>
    <w:rsid w:val="004F5CC6"/>
    <w:rsid w:val="004F65F4"/>
    <w:rsid w:val="00500EC5"/>
    <w:rsid w:val="00501089"/>
    <w:rsid w:val="0050139A"/>
    <w:rsid w:val="00502DD2"/>
    <w:rsid w:val="005031C0"/>
    <w:rsid w:val="00504B64"/>
    <w:rsid w:val="00505C8F"/>
    <w:rsid w:val="005069D2"/>
    <w:rsid w:val="005078D1"/>
    <w:rsid w:val="0051057A"/>
    <w:rsid w:val="00511738"/>
    <w:rsid w:val="00514B9A"/>
    <w:rsid w:val="0051560B"/>
    <w:rsid w:val="00516613"/>
    <w:rsid w:val="005168D1"/>
    <w:rsid w:val="00516C10"/>
    <w:rsid w:val="00520152"/>
    <w:rsid w:val="0052375B"/>
    <w:rsid w:val="00524720"/>
    <w:rsid w:val="00524ADF"/>
    <w:rsid w:val="00524FF0"/>
    <w:rsid w:val="00527CA6"/>
    <w:rsid w:val="00530465"/>
    <w:rsid w:val="00531ADB"/>
    <w:rsid w:val="005342AA"/>
    <w:rsid w:val="0054210C"/>
    <w:rsid w:val="00543293"/>
    <w:rsid w:val="00545C01"/>
    <w:rsid w:val="00546BF9"/>
    <w:rsid w:val="00551152"/>
    <w:rsid w:val="00554778"/>
    <w:rsid w:val="00555886"/>
    <w:rsid w:val="005564EE"/>
    <w:rsid w:val="005566A3"/>
    <w:rsid w:val="00556788"/>
    <w:rsid w:val="00560EA2"/>
    <w:rsid w:val="0056237D"/>
    <w:rsid w:val="00563D9B"/>
    <w:rsid w:val="0056653C"/>
    <w:rsid w:val="005668AC"/>
    <w:rsid w:val="00567DAC"/>
    <w:rsid w:val="0057004E"/>
    <w:rsid w:val="00574BD8"/>
    <w:rsid w:val="00583B34"/>
    <w:rsid w:val="00586162"/>
    <w:rsid w:val="005876D8"/>
    <w:rsid w:val="00590F50"/>
    <w:rsid w:val="00591464"/>
    <w:rsid w:val="00594ED3"/>
    <w:rsid w:val="005953B0"/>
    <w:rsid w:val="005967D0"/>
    <w:rsid w:val="00597BC7"/>
    <w:rsid w:val="005A1879"/>
    <w:rsid w:val="005A72F3"/>
    <w:rsid w:val="005A74E3"/>
    <w:rsid w:val="005B0EA5"/>
    <w:rsid w:val="005B2799"/>
    <w:rsid w:val="005B27F9"/>
    <w:rsid w:val="005B3510"/>
    <w:rsid w:val="005B4100"/>
    <w:rsid w:val="005B43CF"/>
    <w:rsid w:val="005B4FFC"/>
    <w:rsid w:val="005B7203"/>
    <w:rsid w:val="005B7846"/>
    <w:rsid w:val="005B7B7B"/>
    <w:rsid w:val="005C0103"/>
    <w:rsid w:val="005C04F3"/>
    <w:rsid w:val="005C459A"/>
    <w:rsid w:val="005C49A0"/>
    <w:rsid w:val="005D2A1E"/>
    <w:rsid w:val="005D3544"/>
    <w:rsid w:val="005D41C5"/>
    <w:rsid w:val="005D4DD6"/>
    <w:rsid w:val="005E16A2"/>
    <w:rsid w:val="005E4348"/>
    <w:rsid w:val="005E4493"/>
    <w:rsid w:val="005F0629"/>
    <w:rsid w:val="005F246E"/>
    <w:rsid w:val="005F2E65"/>
    <w:rsid w:val="005F3B00"/>
    <w:rsid w:val="005F3BD9"/>
    <w:rsid w:val="005F4E64"/>
    <w:rsid w:val="005F59E0"/>
    <w:rsid w:val="005F5D03"/>
    <w:rsid w:val="006021D9"/>
    <w:rsid w:val="006034DD"/>
    <w:rsid w:val="00603CCE"/>
    <w:rsid w:val="006048EC"/>
    <w:rsid w:val="006049A1"/>
    <w:rsid w:val="0060548D"/>
    <w:rsid w:val="00607182"/>
    <w:rsid w:val="00607597"/>
    <w:rsid w:val="00610635"/>
    <w:rsid w:val="00611DE2"/>
    <w:rsid w:val="006138F6"/>
    <w:rsid w:val="006143C0"/>
    <w:rsid w:val="00614B36"/>
    <w:rsid w:val="00616538"/>
    <w:rsid w:val="006203C0"/>
    <w:rsid w:val="00623EE9"/>
    <w:rsid w:val="00627EDA"/>
    <w:rsid w:val="00630FA4"/>
    <w:rsid w:val="00635BC5"/>
    <w:rsid w:val="00635BC8"/>
    <w:rsid w:val="006408D6"/>
    <w:rsid w:val="00640F19"/>
    <w:rsid w:val="00641504"/>
    <w:rsid w:val="00641CFF"/>
    <w:rsid w:val="00646373"/>
    <w:rsid w:val="00647C2C"/>
    <w:rsid w:val="00650963"/>
    <w:rsid w:val="00650AFD"/>
    <w:rsid w:val="00651071"/>
    <w:rsid w:val="00652416"/>
    <w:rsid w:val="0065301E"/>
    <w:rsid w:val="00653383"/>
    <w:rsid w:val="00653658"/>
    <w:rsid w:val="006572A6"/>
    <w:rsid w:val="00657422"/>
    <w:rsid w:val="006607AD"/>
    <w:rsid w:val="00661D84"/>
    <w:rsid w:val="00661FE1"/>
    <w:rsid w:val="006622E1"/>
    <w:rsid w:val="00662B64"/>
    <w:rsid w:val="00666002"/>
    <w:rsid w:val="006677F0"/>
    <w:rsid w:val="00667CA1"/>
    <w:rsid w:val="00670CB8"/>
    <w:rsid w:val="00672453"/>
    <w:rsid w:val="006726C9"/>
    <w:rsid w:val="00674399"/>
    <w:rsid w:val="0067468E"/>
    <w:rsid w:val="006754AD"/>
    <w:rsid w:val="006761CD"/>
    <w:rsid w:val="00676D21"/>
    <w:rsid w:val="0067776F"/>
    <w:rsid w:val="006827B9"/>
    <w:rsid w:val="00683463"/>
    <w:rsid w:val="006848AA"/>
    <w:rsid w:val="006859E6"/>
    <w:rsid w:val="0068622E"/>
    <w:rsid w:val="006866B2"/>
    <w:rsid w:val="006917CB"/>
    <w:rsid w:val="00691AE1"/>
    <w:rsid w:val="0069285A"/>
    <w:rsid w:val="00692954"/>
    <w:rsid w:val="00692EE6"/>
    <w:rsid w:val="006965D9"/>
    <w:rsid w:val="006A01BE"/>
    <w:rsid w:val="006A17FE"/>
    <w:rsid w:val="006A2B6A"/>
    <w:rsid w:val="006A2D1E"/>
    <w:rsid w:val="006A64A0"/>
    <w:rsid w:val="006A6977"/>
    <w:rsid w:val="006A7BAC"/>
    <w:rsid w:val="006B052C"/>
    <w:rsid w:val="006B2685"/>
    <w:rsid w:val="006B2F06"/>
    <w:rsid w:val="006B5BE7"/>
    <w:rsid w:val="006B5E91"/>
    <w:rsid w:val="006B7B80"/>
    <w:rsid w:val="006C0260"/>
    <w:rsid w:val="006C16ED"/>
    <w:rsid w:val="006C2019"/>
    <w:rsid w:val="006C29C1"/>
    <w:rsid w:val="006C2A4E"/>
    <w:rsid w:val="006C35F2"/>
    <w:rsid w:val="006C7B09"/>
    <w:rsid w:val="006D01A8"/>
    <w:rsid w:val="006D3DA5"/>
    <w:rsid w:val="006D61BC"/>
    <w:rsid w:val="006E00D7"/>
    <w:rsid w:val="006E16C1"/>
    <w:rsid w:val="006E1A72"/>
    <w:rsid w:val="006E531B"/>
    <w:rsid w:val="006E6CFD"/>
    <w:rsid w:val="006F0BAF"/>
    <w:rsid w:val="006F1445"/>
    <w:rsid w:val="006F1936"/>
    <w:rsid w:val="006F39A2"/>
    <w:rsid w:val="006F4C1E"/>
    <w:rsid w:val="007024AD"/>
    <w:rsid w:val="007036E2"/>
    <w:rsid w:val="0070414A"/>
    <w:rsid w:val="00704232"/>
    <w:rsid w:val="00710D53"/>
    <w:rsid w:val="007114C0"/>
    <w:rsid w:val="00711A54"/>
    <w:rsid w:val="0071304C"/>
    <w:rsid w:val="0071471A"/>
    <w:rsid w:val="00717CCF"/>
    <w:rsid w:val="007211C3"/>
    <w:rsid w:val="007212E3"/>
    <w:rsid w:val="007222A1"/>
    <w:rsid w:val="0072630F"/>
    <w:rsid w:val="00726DB8"/>
    <w:rsid w:val="00727E4A"/>
    <w:rsid w:val="00731BEB"/>
    <w:rsid w:val="007372F2"/>
    <w:rsid w:val="00741102"/>
    <w:rsid w:val="007412C2"/>
    <w:rsid w:val="00741930"/>
    <w:rsid w:val="0074229A"/>
    <w:rsid w:val="00744188"/>
    <w:rsid w:val="00745C81"/>
    <w:rsid w:val="0075364A"/>
    <w:rsid w:val="007553A2"/>
    <w:rsid w:val="007572EA"/>
    <w:rsid w:val="007576E0"/>
    <w:rsid w:val="007631AD"/>
    <w:rsid w:val="007641AA"/>
    <w:rsid w:val="00764916"/>
    <w:rsid w:val="007650F6"/>
    <w:rsid w:val="00765B20"/>
    <w:rsid w:val="00767244"/>
    <w:rsid w:val="00767A76"/>
    <w:rsid w:val="0077054B"/>
    <w:rsid w:val="00770B48"/>
    <w:rsid w:val="00770FD4"/>
    <w:rsid w:val="007730F0"/>
    <w:rsid w:val="00773977"/>
    <w:rsid w:val="007739CF"/>
    <w:rsid w:val="00774750"/>
    <w:rsid w:val="00775C4B"/>
    <w:rsid w:val="007810DA"/>
    <w:rsid w:val="0078266D"/>
    <w:rsid w:val="00782F2C"/>
    <w:rsid w:val="00783819"/>
    <w:rsid w:val="007842B3"/>
    <w:rsid w:val="00785612"/>
    <w:rsid w:val="00785CFF"/>
    <w:rsid w:val="00790017"/>
    <w:rsid w:val="00790686"/>
    <w:rsid w:val="00793904"/>
    <w:rsid w:val="00795C60"/>
    <w:rsid w:val="00796135"/>
    <w:rsid w:val="007A1DBD"/>
    <w:rsid w:val="007A30FA"/>
    <w:rsid w:val="007A339E"/>
    <w:rsid w:val="007A40D0"/>
    <w:rsid w:val="007A437F"/>
    <w:rsid w:val="007A5DF5"/>
    <w:rsid w:val="007A6284"/>
    <w:rsid w:val="007A735A"/>
    <w:rsid w:val="007B079A"/>
    <w:rsid w:val="007B210B"/>
    <w:rsid w:val="007B32CB"/>
    <w:rsid w:val="007B40E2"/>
    <w:rsid w:val="007B46A3"/>
    <w:rsid w:val="007B60F6"/>
    <w:rsid w:val="007B7140"/>
    <w:rsid w:val="007C2661"/>
    <w:rsid w:val="007C3B6B"/>
    <w:rsid w:val="007C3E68"/>
    <w:rsid w:val="007C49D3"/>
    <w:rsid w:val="007D01DD"/>
    <w:rsid w:val="007D100B"/>
    <w:rsid w:val="007D13FF"/>
    <w:rsid w:val="007D2F61"/>
    <w:rsid w:val="007D3291"/>
    <w:rsid w:val="007D3DD8"/>
    <w:rsid w:val="007D416D"/>
    <w:rsid w:val="007D45AE"/>
    <w:rsid w:val="007D4A80"/>
    <w:rsid w:val="007D659C"/>
    <w:rsid w:val="007D7CA0"/>
    <w:rsid w:val="007E10D4"/>
    <w:rsid w:val="007E211A"/>
    <w:rsid w:val="007E2E48"/>
    <w:rsid w:val="007E33A1"/>
    <w:rsid w:val="007E363B"/>
    <w:rsid w:val="007E3998"/>
    <w:rsid w:val="007E4C8A"/>
    <w:rsid w:val="007E4CD6"/>
    <w:rsid w:val="007E6295"/>
    <w:rsid w:val="007E7F70"/>
    <w:rsid w:val="007F2AAA"/>
    <w:rsid w:val="007F3215"/>
    <w:rsid w:val="007F5D20"/>
    <w:rsid w:val="007F5D5F"/>
    <w:rsid w:val="007F708F"/>
    <w:rsid w:val="00800E13"/>
    <w:rsid w:val="00801F7F"/>
    <w:rsid w:val="00802513"/>
    <w:rsid w:val="008038B9"/>
    <w:rsid w:val="008040B5"/>
    <w:rsid w:val="008042C3"/>
    <w:rsid w:val="008055D8"/>
    <w:rsid w:val="00806D75"/>
    <w:rsid w:val="00810670"/>
    <w:rsid w:val="00811254"/>
    <w:rsid w:val="0081182F"/>
    <w:rsid w:val="008147EE"/>
    <w:rsid w:val="00814AE5"/>
    <w:rsid w:val="0081564E"/>
    <w:rsid w:val="00817D52"/>
    <w:rsid w:val="00820F97"/>
    <w:rsid w:val="00821032"/>
    <w:rsid w:val="00821A25"/>
    <w:rsid w:val="00823757"/>
    <w:rsid w:val="008247AF"/>
    <w:rsid w:val="00825E3B"/>
    <w:rsid w:val="008268AF"/>
    <w:rsid w:val="00826A9B"/>
    <w:rsid w:val="00826FF4"/>
    <w:rsid w:val="008279C4"/>
    <w:rsid w:val="008323FD"/>
    <w:rsid w:val="00832537"/>
    <w:rsid w:val="008331A5"/>
    <w:rsid w:val="00833F75"/>
    <w:rsid w:val="008341CF"/>
    <w:rsid w:val="00834771"/>
    <w:rsid w:val="00842B78"/>
    <w:rsid w:val="00842D5C"/>
    <w:rsid w:val="008443BF"/>
    <w:rsid w:val="00846E3C"/>
    <w:rsid w:val="008472D8"/>
    <w:rsid w:val="0084757C"/>
    <w:rsid w:val="00847A75"/>
    <w:rsid w:val="008502ED"/>
    <w:rsid w:val="00850C70"/>
    <w:rsid w:val="00852866"/>
    <w:rsid w:val="00852ACD"/>
    <w:rsid w:val="008543ED"/>
    <w:rsid w:val="00854863"/>
    <w:rsid w:val="00854F39"/>
    <w:rsid w:val="00860DB1"/>
    <w:rsid w:val="008616C7"/>
    <w:rsid w:val="0086325F"/>
    <w:rsid w:val="00864767"/>
    <w:rsid w:val="00864CF2"/>
    <w:rsid w:val="0086685C"/>
    <w:rsid w:val="00871CD8"/>
    <w:rsid w:val="008740C6"/>
    <w:rsid w:val="008762DE"/>
    <w:rsid w:val="0087760D"/>
    <w:rsid w:val="0088293B"/>
    <w:rsid w:val="00883115"/>
    <w:rsid w:val="00883142"/>
    <w:rsid w:val="008835E1"/>
    <w:rsid w:val="0089065B"/>
    <w:rsid w:val="00891867"/>
    <w:rsid w:val="00891B1E"/>
    <w:rsid w:val="00894BC8"/>
    <w:rsid w:val="0089666C"/>
    <w:rsid w:val="00896D81"/>
    <w:rsid w:val="00896F29"/>
    <w:rsid w:val="008A4067"/>
    <w:rsid w:val="008A5454"/>
    <w:rsid w:val="008A5585"/>
    <w:rsid w:val="008A5EFA"/>
    <w:rsid w:val="008A69D0"/>
    <w:rsid w:val="008A78C3"/>
    <w:rsid w:val="008B38FB"/>
    <w:rsid w:val="008B3D05"/>
    <w:rsid w:val="008B4882"/>
    <w:rsid w:val="008B5FD7"/>
    <w:rsid w:val="008B6D8D"/>
    <w:rsid w:val="008B7B81"/>
    <w:rsid w:val="008C23F1"/>
    <w:rsid w:val="008C251E"/>
    <w:rsid w:val="008C3121"/>
    <w:rsid w:val="008C3307"/>
    <w:rsid w:val="008C4E7E"/>
    <w:rsid w:val="008C68CE"/>
    <w:rsid w:val="008C6A23"/>
    <w:rsid w:val="008C77B3"/>
    <w:rsid w:val="008C7CF3"/>
    <w:rsid w:val="008D20A5"/>
    <w:rsid w:val="008D2AC3"/>
    <w:rsid w:val="008D488F"/>
    <w:rsid w:val="008D569A"/>
    <w:rsid w:val="008D6152"/>
    <w:rsid w:val="008D6B57"/>
    <w:rsid w:val="008E0D16"/>
    <w:rsid w:val="008E423B"/>
    <w:rsid w:val="008E694D"/>
    <w:rsid w:val="008F0266"/>
    <w:rsid w:val="008F6CCD"/>
    <w:rsid w:val="00902842"/>
    <w:rsid w:val="00903C09"/>
    <w:rsid w:val="009043FC"/>
    <w:rsid w:val="009048F1"/>
    <w:rsid w:val="00907A5C"/>
    <w:rsid w:val="00912186"/>
    <w:rsid w:val="00912A15"/>
    <w:rsid w:val="009133CD"/>
    <w:rsid w:val="00913684"/>
    <w:rsid w:val="00914422"/>
    <w:rsid w:val="009148B2"/>
    <w:rsid w:val="0091677C"/>
    <w:rsid w:val="00916B22"/>
    <w:rsid w:val="00917159"/>
    <w:rsid w:val="00920A7B"/>
    <w:rsid w:val="0092290B"/>
    <w:rsid w:val="00923051"/>
    <w:rsid w:val="009257DC"/>
    <w:rsid w:val="00925AA9"/>
    <w:rsid w:val="0092685D"/>
    <w:rsid w:val="00927E85"/>
    <w:rsid w:val="00930D47"/>
    <w:rsid w:val="009349ED"/>
    <w:rsid w:val="00936733"/>
    <w:rsid w:val="0093677D"/>
    <w:rsid w:val="00940BF6"/>
    <w:rsid w:val="00941036"/>
    <w:rsid w:val="00942CC0"/>
    <w:rsid w:val="00945034"/>
    <w:rsid w:val="00950C66"/>
    <w:rsid w:val="009529B5"/>
    <w:rsid w:val="00954F1B"/>
    <w:rsid w:val="0095557D"/>
    <w:rsid w:val="00955CAA"/>
    <w:rsid w:val="00956F08"/>
    <w:rsid w:val="009579F9"/>
    <w:rsid w:val="00962304"/>
    <w:rsid w:val="0096503B"/>
    <w:rsid w:val="009666AE"/>
    <w:rsid w:val="00966BFA"/>
    <w:rsid w:val="009677E0"/>
    <w:rsid w:val="00967A71"/>
    <w:rsid w:val="00967F66"/>
    <w:rsid w:val="009715BE"/>
    <w:rsid w:val="0097220D"/>
    <w:rsid w:val="00972459"/>
    <w:rsid w:val="009728E2"/>
    <w:rsid w:val="00972B74"/>
    <w:rsid w:val="00972E0C"/>
    <w:rsid w:val="009778F2"/>
    <w:rsid w:val="00985097"/>
    <w:rsid w:val="00985730"/>
    <w:rsid w:val="00987FB1"/>
    <w:rsid w:val="00990B1B"/>
    <w:rsid w:val="00990F7D"/>
    <w:rsid w:val="009916FE"/>
    <w:rsid w:val="009921BE"/>
    <w:rsid w:val="009927A5"/>
    <w:rsid w:val="00994610"/>
    <w:rsid w:val="00994F6E"/>
    <w:rsid w:val="00996270"/>
    <w:rsid w:val="009A0D45"/>
    <w:rsid w:val="009A132C"/>
    <w:rsid w:val="009A1625"/>
    <w:rsid w:val="009A6A57"/>
    <w:rsid w:val="009A6F80"/>
    <w:rsid w:val="009A739F"/>
    <w:rsid w:val="009B1135"/>
    <w:rsid w:val="009B23CD"/>
    <w:rsid w:val="009B297B"/>
    <w:rsid w:val="009B3D19"/>
    <w:rsid w:val="009B65F5"/>
    <w:rsid w:val="009B703D"/>
    <w:rsid w:val="009B7E96"/>
    <w:rsid w:val="009C0C3B"/>
    <w:rsid w:val="009C122C"/>
    <w:rsid w:val="009C2746"/>
    <w:rsid w:val="009C35A2"/>
    <w:rsid w:val="009C411F"/>
    <w:rsid w:val="009C43FB"/>
    <w:rsid w:val="009C4816"/>
    <w:rsid w:val="009C7AA8"/>
    <w:rsid w:val="009D1292"/>
    <w:rsid w:val="009D2B8A"/>
    <w:rsid w:val="009D4F3F"/>
    <w:rsid w:val="009D55AE"/>
    <w:rsid w:val="009E1EB8"/>
    <w:rsid w:val="009E2727"/>
    <w:rsid w:val="009E2BEA"/>
    <w:rsid w:val="009E2DE2"/>
    <w:rsid w:val="009E6B34"/>
    <w:rsid w:val="009E7ADB"/>
    <w:rsid w:val="009E7BF8"/>
    <w:rsid w:val="009F0749"/>
    <w:rsid w:val="009F2635"/>
    <w:rsid w:val="009F301A"/>
    <w:rsid w:val="009F6710"/>
    <w:rsid w:val="00A00CEF"/>
    <w:rsid w:val="00A01781"/>
    <w:rsid w:val="00A01B37"/>
    <w:rsid w:val="00A025F6"/>
    <w:rsid w:val="00A06720"/>
    <w:rsid w:val="00A06AAD"/>
    <w:rsid w:val="00A11144"/>
    <w:rsid w:val="00A116D7"/>
    <w:rsid w:val="00A12C11"/>
    <w:rsid w:val="00A15A84"/>
    <w:rsid w:val="00A16299"/>
    <w:rsid w:val="00A165B2"/>
    <w:rsid w:val="00A1715E"/>
    <w:rsid w:val="00A1718E"/>
    <w:rsid w:val="00A201F9"/>
    <w:rsid w:val="00A20A8E"/>
    <w:rsid w:val="00A20C18"/>
    <w:rsid w:val="00A21367"/>
    <w:rsid w:val="00A2204A"/>
    <w:rsid w:val="00A2673F"/>
    <w:rsid w:val="00A26C83"/>
    <w:rsid w:val="00A31FBF"/>
    <w:rsid w:val="00A36DCA"/>
    <w:rsid w:val="00A3729A"/>
    <w:rsid w:val="00A37CF4"/>
    <w:rsid w:val="00A37D36"/>
    <w:rsid w:val="00A40693"/>
    <w:rsid w:val="00A41DC9"/>
    <w:rsid w:val="00A42B30"/>
    <w:rsid w:val="00A45639"/>
    <w:rsid w:val="00A45F1C"/>
    <w:rsid w:val="00A53427"/>
    <w:rsid w:val="00A557F0"/>
    <w:rsid w:val="00A566D7"/>
    <w:rsid w:val="00A570D4"/>
    <w:rsid w:val="00A61053"/>
    <w:rsid w:val="00A61EA9"/>
    <w:rsid w:val="00A62BE1"/>
    <w:rsid w:val="00A63918"/>
    <w:rsid w:val="00A66E53"/>
    <w:rsid w:val="00A706A1"/>
    <w:rsid w:val="00A7074D"/>
    <w:rsid w:val="00A72A83"/>
    <w:rsid w:val="00A7316F"/>
    <w:rsid w:val="00A75E54"/>
    <w:rsid w:val="00A83A82"/>
    <w:rsid w:val="00A83DA3"/>
    <w:rsid w:val="00A847BB"/>
    <w:rsid w:val="00A8492A"/>
    <w:rsid w:val="00A85189"/>
    <w:rsid w:val="00A858EE"/>
    <w:rsid w:val="00A8630E"/>
    <w:rsid w:val="00A863BA"/>
    <w:rsid w:val="00A90C6C"/>
    <w:rsid w:val="00A927AA"/>
    <w:rsid w:val="00A95C44"/>
    <w:rsid w:val="00A964B8"/>
    <w:rsid w:val="00AA01D0"/>
    <w:rsid w:val="00AA0CF5"/>
    <w:rsid w:val="00AA16F2"/>
    <w:rsid w:val="00AA1745"/>
    <w:rsid w:val="00AA18D3"/>
    <w:rsid w:val="00AA1E45"/>
    <w:rsid w:val="00AA79C0"/>
    <w:rsid w:val="00AB105F"/>
    <w:rsid w:val="00AB150E"/>
    <w:rsid w:val="00AB1821"/>
    <w:rsid w:val="00AB2596"/>
    <w:rsid w:val="00AB4EC2"/>
    <w:rsid w:val="00AB771C"/>
    <w:rsid w:val="00AB79DA"/>
    <w:rsid w:val="00AC0A35"/>
    <w:rsid w:val="00AC0D8D"/>
    <w:rsid w:val="00AC1893"/>
    <w:rsid w:val="00AC426A"/>
    <w:rsid w:val="00AC5A6F"/>
    <w:rsid w:val="00AC5A7B"/>
    <w:rsid w:val="00AC7247"/>
    <w:rsid w:val="00AD0D1D"/>
    <w:rsid w:val="00AD0D98"/>
    <w:rsid w:val="00AD685E"/>
    <w:rsid w:val="00AD6979"/>
    <w:rsid w:val="00AE0132"/>
    <w:rsid w:val="00AE0415"/>
    <w:rsid w:val="00AE047B"/>
    <w:rsid w:val="00AE0EDD"/>
    <w:rsid w:val="00AE24A7"/>
    <w:rsid w:val="00AE4D47"/>
    <w:rsid w:val="00AE4F62"/>
    <w:rsid w:val="00AE56A0"/>
    <w:rsid w:val="00AE687F"/>
    <w:rsid w:val="00AE68EA"/>
    <w:rsid w:val="00AF3978"/>
    <w:rsid w:val="00AF585D"/>
    <w:rsid w:val="00AF6B9D"/>
    <w:rsid w:val="00AF6BD8"/>
    <w:rsid w:val="00AF74AD"/>
    <w:rsid w:val="00AF7BFF"/>
    <w:rsid w:val="00B0071A"/>
    <w:rsid w:val="00B022B9"/>
    <w:rsid w:val="00B030EA"/>
    <w:rsid w:val="00B0329E"/>
    <w:rsid w:val="00B03A5B"/>
    <w:rsid w:val="00B03DE8"/>
    <w:rsid w:val="00B05A57"/>
    <w:rsid w:val="00B0625D"/>
    <w:rsid w:val="00B06A0A"/>
    <w:rsid w:val="00B071FB"/>
    <w:rsid w:val="00B07E76"/>
    <w:rsid w:val="00B10349"/>
    <w:rsid w:val="00B1036C"/>
    <w:rsid w:val="00B10B06"/>
    <w:rsid w:val="00B10C30"/>
    <w:rsid w:val="00B12AA5"/>
    <w:rsid w:val="00B13738"/>
    <w:rsid w:val="00B15922"/>
    <w:rsid w:val="00B16D59"/>
    <w:rsid w:val="00B17EA5"/>
    <w:rsid w:val="00B22919"/>
    <w:rsid w:val="00B23DDA"/>
    <w:rsid w:val="00B24292"/>
    <w:rsid w:val="00B2587D"/>
    <w:rsid w:val="00B262FD"/>
    <w:rsid w:val="00B27058"/>
    <w:rsid w:val="00B312D3"/>
    <w:rsid w:val="00B32643"/>
    <w:rsid w:val="00B32DBC"/>
    <w:rsid w:val="00B33649"/>
    <w:rsid w:val="00B36DED"/>
    <w:rsid w:val="00B36E11"/>
    <w:rsid w:val="00B40487"/>
    <w:rsid w:val="00B40F59"/>
    <w:rsid w:val="00B41AA5"/>
    <w:rsid w:val="00B42E09"/>
    <w:rsid w:val="00B44834"/>
    <w:rsid w:val="00B4623C"/>
    <w:rsid w:val="00B476F0"/>
    <w:rsid w:val="00B523EE"/>
    <w:rsid w:val="00B528CD"/>
    <w:rsid w:val="00B549EB"/>
    <w:rsid w:val="00B57E09"/>
    <w:rsid w:val="00B60C34"/>
    <w:rsid w:val="00B635F7"/>
    <w:rsid w:val="00B63B20"/>
    <w:rsid w:val="00B65ECD"/>
    <w:rsid w:val="00B67346"/>
    <w:rsid w:val="00B754DE"/>
    <w:rsid w:val="00B765E0"/>
    <w:rsid w:val="00B7739D"/>
    <w:rsid w:val="00B81440"/>
    <w:rsid w:val="00B85953"/>
    <w:rsid w:val="00B866B3"/>
    <w:rsid w:val="00B905EB"/>
    <w:rsid w:val="00B90AD5"/>
    <w:rsid w:val="00B90C25"/>
    <w:rsid w:val="00B92F0B"/>
    <w:rsid w:val="00B92F9E"/>
    <w:rsid w:val="00B9345B"/>
    <w:rsid w:val="00B93679"/>
    <w:rsid w:val="00B93DCD"/>
    <w:rsid w:val="00B94B9F"/>
    <w:rsid w:val="00B94DD6"/>
    <w:rsid w:val="00B969A5"/>
    <w:rsid w:val="00BA02CC"/>
    <w:rsid w:val="00BA13C3"/>
    <w:rsid w:val="00BA2619"/>
    <w:rsid w:val="00BA3CCE"/>
    <w:rsid w:val="00BA47A7"/>
    <w:rsid w:val="00BB143D"/>
    <w:rsid w:val="00BB203F"/>
    <w:rsid w:val="00BB5DC3"/>
    <w:rsid w:val="00BB5E04"/>
    <w:rsid w:val="00BB61E8"/>
    <w:rsid w:val="00BC1E4C"/>
    <w:rsid w:val="00BC28ED"/>
    <w:rsid w:val="00BC29AB"/>
    <w:rsid w:val="00BC4764"/>
    <w:rsid w:val="00BC47CD"/>
    <w:rsid w:val="00BC66A5"/>
    <w:rsid w:val="00BD3E45"/>
    <w:rsid w:val="00BD44F6"/>
    <w:rsid w:val="00BD664C"/>
    <w:rsid w:val="00BD7698"/>
    <w:rsid w:val="00BE2052"/>
    <w:rsid w:val="00BE2936"/>
    <w:rsid w:val="00BE39C7"/>
    <w:rsid w:val="00BE74E2"/>
    <w:rsid w:val="00BF1976"/>
    <w:rsid w:val="00BF6106"/>
    <w:rsid w:val="00BF70A9"/>
    <w:rsid w:val="00C00A68"/>
    <w:rsid w:val="00C00BB3"/>
    <w:rsid w:val="00C01D09"/>
    <w:rsid w:val="00C02164"/>
    <w:rsid w:val="00C0326A"/>
    <w:rsid w:val="00C04DFD"/>
    <w:rsid w:val="00C06A43"/>
    <w:rsid w:val="00C11613"/>
    <w:rsid w:val="00C11F66"/>
    <w:rsid w:val="00C121F1"/>
    <w:rsid w:val="00C1264B"/>
    <w:rsid w:val="00C12F28"/>
    <w:rsid w:val="00C151C0"/>
    <w:rsid w:val="00C248B3"/>
    <w:rsid w:val="00C271E4"/>
    <w:rsid w:val="00C31CF2"/>
    <w:rsid w:val="00C34F54"/>
    <w:rsid w:val="00C370BC"/>
    <w:rsid w:val="00C371AB"/>
    <w:rsid w:val="00C40C7A"/>
    <w:rsid w:val="00C42C43"/>
    <w:rsid w:val="00C45E23"/>
    <w:rsid w:val="00C5009C"/>
    <w:rsid w:val="00C50802"/>
    <w:rsid w:val="00C52447"/>
    <w:rsid w:val="00C531D3"/>
    <w:rsid w:val="00C53864"/>
    <w:rsid w:val="00C57D6B"/>
    <w:rsid w:val="00C63760"/>
    <w:rsid w:val="00C656B5"/>
    <w:rsid w:val="00C73880"/>
    <w:rsid w:val="00C75611"/>
    <w:rsid w:val="00C809DD"/>
    <w:rsid w:val="00C822D1"/>
    <w:rsid w:val="00C832DA"/>
    <w:rsid w:val="00C84192"/>
    <w:rsid w:val="00C8426E"/>
    <w:rsid w:val="00C8596C"/>
    <w:rsid w:val="00C85EEF"/>
    <w:rsid w:val="00C903AC"/>
    <w:rsid w:val="00C90E25"/>
    <w:rsid w:val="00C9130F"/>
    <w:rsid w:val="00C92D67"/>
    <w:rsid w:val="00C9365D"/>
    <w:rsid w:val="00CA034A"/>
    <w:rsid w:val="00CA11FC"/>
    <w:rsid w:val="00CA1AB8"/>
    <w:rsid w:val="00CA69CA"/>
    <w:rsid w:val="00CA785F"/>
    <w:rsid w:val="00CB1615"/>
    <w:rsid w:val="00CB59A1"/>
    <w:rsid w:val="00CB7737"/>
    <w:rsid w:val="00CB7E87"/>
    <w:rsid w:val="00CC1F49"/>
    <w:rsid w:val="00CC51F0"/>
    <w:rsid w:val="00CC72CE"/>
    <w:rsid w:val="00CD2517"/>
    <w:rsid w:val="00CD2FA6"/>
    <w:rsid w:val="00CD4150"/>
    <w:rsid w:val="00CD74EC"/>
    <w:rsid w:val="00CE1018"/>
    <w:rsid w:val="00CE1FB0"/>
    <w:rsid w:val="00CE51F8"/>
    <w:rsid w:val="00CE607E"/>
    <w:rsid w:val="00CF2A68"/>
    <w:rsid w:val="00CF2E17"/>
    <w:rsid w:val="00CF3E16"/>
    <w:rsid w:val="00CF655E"/>
    <w:rsid w:val="00CF678C"/>
    <w:rsid w:val="00D01315"/>
    <w:rsid w:val="00D01D8A"/>
    <w:rsid w:val="00D03214"/>
    <w:rsid w:val="00D0451D"/>
    <w:rsid w:val="00D070C2"/>
    <w:rsid w:val="00D118B4"/>
    <w:rsid w:val="00D11E9D"/>
    <w:rsid w:val="00D14534"/>
    <w:rsid w:val="00D151EB"/>
    <w:rsid w:val="00D157F8"/>
    <w:rsid w:val="00D1659E"/>
    <w:rsid w:val="00D16973"/>
    <w:rsid w:val="00D1737B"/>
    <w:rsid w:val="00D174D6"/>
    <w:rsid w:val="00D2097F"/>
    <w:rsid w:val="00D20FF0"/>
    <w:rsid w:val="00D21F8A"/>
    <w:rsid w:val="00D222C4"/>
    <w:rsid w:val="00D24190"/>
    <w:rsid w:val="00D26658"/>
    <w:rsid w:val="00D301CB"/>
    <w:rsid w:val="00D33A24"/>
    <w:rsid w:val="00D37788"/>
    <w:rsid w:val="00D453F9"/>
    <w:rsid w:val="00D50C73"/>
    <w:rsid w:val="00D50D50"/>
    <w:rsid w:val="00D51C3E"/>
    <w:rsid w:val="00D55358"/>
    <w:rsid w:val="00D55EA1"/>
    <w:rsid w:val="00D5619A"/>
    <w:rsid w:val="00D56E90"/>
    <w:rsid w:val="00D56F00"/>
    <w:rsid w:val="00D57B57"/>
    <w:rsid w:val="00D60BC9"/>
    <w:rsid w:val="00D60FC8"/>
    <w:rsid w:val="00D622B3"/>
    <w:rsid w:val="00D643AC"/>
    <w:rsid w:val="00D662AA"/>
    <w:rsid w:val="00D668A4"/>
    <w:rsid w:val="00D67D56"/>
    <w:rsid w:val="00D67D9B"/>
    <w:rsid w:val="00D70E7B"/>
    <w:rsid w:val="00D711D3"/>
    <w:rsid w:val="00D71C3D"/>
    <w:rsid w:val="00D727E0"/>
    <w:rsid w:val="00D762F3"/>
    <w:rsid w:val="00D82280"/>
    <w:rsid w:val="00D8409E"/>
    <w:rsid w:val="00D840A6"/>
    <w:rsid w:val="00D858DB"/>
    <w:rsid w:val="00D868E4"/>
    <w:rsid w:val="00D92C2D"/>
    <w:rsid w:val="00D94E3D"/>
    <w:rsid w:val="00D956A0"/>
    <w:rsid w:val="00D95E1E"/>
    <w:rsid w:val="00D97DE3"/>
    <w:rsid w:val="00DA27EE"/>
    <w:rsid w:val="00DA2D2E"/>
    <w:rsid w:val="00DA339C"/>
    <w:rsid w:val="00DA7D2F"/>
    <w:rsid w:val="00DB037A"/>
    <w:rsid w:val="00DB1297"/>
    <w:rsid w:val="00DB1CF2"/>
    <w:rsid w:val="00DB1E67"/>
    <w:rsid w:val="00DB24F5"/>
    <w:rsid w:val="00DB5CC7"/>
    <w:rsid w:val="00DB794A"/>
    <w:rsid w:val="00DC2876"/>
    <w:rsid w:val="00DC3981"/>
    <w:rsid w:val="00DC76EF"/>
    <w:rsid w:val="00DC7785"/>
    <w:rsid w:val="00DD1977"/>
    <w:rsid w:val="00DD1E3F"/>
    <w:rsid w:val="00DD3A6F"/>
    <w:rsid w:val="00DD3E94"/>
    <w:rsid w:val="00DD4AA0"/>
    <w:rsid w:val="00DD7124"/>
    <w:rsid w:val="00DE0210"/>
    <w:rsid w:val="00DE4FD4"/>
    <w:rsid w:val="00DF0D31"/>
    <w:rsid w:val="00DF1A53"/>
    <w:rsid w:val="00DF29AD"/>
    <w:rsid w:val="00DF5926"/>
    <w:rsid w:val="00DF5A6D"/>
    <w:rsid w:val="00DF70EC"/>
    <w:rsid w:val="00E05DDE"/>
    <w:rsid w:val="00E060F3"/>
    <w:rsid w:val="00E06ABF"/>
    <w:rsid w:val="00E07DB6"/>
    <w:rsid w:val="00E10E4F"/>
    <w:rsid w:val="00E1209D"/>
    <w:rsid w:val="00E12ED5"/>
    <w:rsid w:val="00E16969"/>
    <w:rsid w:val="00E17537"/>
    <w:rsid w:val="00E17D6B"/>
    <w:rsid w:val="00E203C5"/>
    <w:rsid w:val="00E22108"/>
    <w:rsid w:val="00E24628"/>
    <w:rsid w:val="00E25C28"/>
    <w:rsid w:val="00E265CA"/>
    <w:rsid w:val="00E27FE7"/>
    <w:rsid w:val="00E30717"/>
    <w:rsid w:val="00E34E3D"/>
    <w:rsid w:val="00E36521"/>
    <w:rsid w:val="00E36F6A"/>
    <w:rsid w:val="00E41E47"/>
    <w:rsid w:val="00E42EFF"/>
    <w:rsid w:val="00E43646"/>
    <w:rsid w:val="00E4400F"/>
    <w:rsid w:val="00E50166"/>
    <w:rsid w:val="00E503C4"/>
    <w:rsid w:val="00E5205A"/>
    <w:rsid w:val="00E529EB"/>
    <w:rsid w:val="00E52E41"/>
    <w:rsid w:val="00E5489F"/>
    <w:rsid w:val="00E56652"/>
    <w:rsid w:val="00E56F12"/>
    <w:rsid w:val="00E60E5D"/>
    <w:rsid w:val="00E64485"/>
    <w:rsid w:val="00E644B5"/>
    <w:rsid w:val="00E645B7"/>
    <w:rsid w:val="00E6657F"/>
    <w:rsid w:val="00E66BD7"/>
    <w:rsid w:val="00E72544"/>
    <w:rsid w:val="00E7397E"/>
    <w:rsid w:val="00E741A2"/>
    <w:rsid w:val="00E756B0"/>
    <w:rsid w:val="00E76F31"/>
    <w:rsid w:val="00E81FB8"/>
    <w:rsid w:val="00E86247"/>
    <w:rsid w:val="00E91093"/>
    <w:rsid w:val="00E93DA8"/>
    <w:rsid w:val="00E9471C"/>
    <w:rsid w:val="00E95EE8"/>
    <w:rsid w:val="00E96D02"/>
    <w:rsid w:val="00EA2645"/>
    <w:rsid w:val="00EA43E4"/>
    <w:rsid w:val="00EA69BD"/>
    <w:rsid w:val="00EA711A"/>
    <w:rsid w:val="00EA7594"/>
    <w:rsid w:val="00EA7782"/>
    <w:rsid w:val="00EB0796"/>
    <w:rsid w:val="00EB0AEC"/>
    <w:rsid w:val="00EB7A85"/>
    <w:rsid w:val="00EC1790"/>
    <w:rsid w:val="00EC2157"/>
    <w:rsid w:val="00EC5E6F"/>
    <w:rsid w:val="00EC6F91"/>
    <w:rsid w:val="00ED086E"/>
    <w:rsid w:val="00ED27D5"/>
    <w:rsid w:val="00ED384C"/>
    <w:rsid w:val="00ED3B1E"/>
    <w:rsid w:val="00ED4867"/>
    <w:rsid w:val="00ED5824"/>
    <w:rsid w:val="00ED5A94"/>
    <w:rsid w:val="00EE09AC"/>
    <w:rsid w:val="00EE19DC"/>
    <w:rsid w:val="00EE2FD2"/>
    <w:rsid w:val="00EE30C0"/>
    <w:rsid w:val="00EE5242"/>
    <w:rsid w:val="00EE68B9"/>
    <w:rsid w:val="00EE755E"/>
    <w:rsid w:val="00EF079C"/>
    <w:rsid w:val="00EF2630"/>
    <w:rsid w:val="00EF27D1"/>
    <w:rsid w:val="00EF2F52"/>
    <w:rsid w:val="00EF6111"/>
    <w:rsid w:val="00EF62DB"/>
    <w:rsid w:val="00F00622"/>
    <w:rsid w:val="00F00D53"/>
    <w:rsid w:val="00F0152A"/>
    <w:rsid w:val="00F03A2D"/>
    <w:rsid w:val="00F03B28"/>
    <w:rsid w:val="00F0577D"/>
    <w:rsid w:val="00F06125"/>
    <w:rsid w:val="00F0664E"/>
    <w:rsid w:val="00F135E7"/>
    <w:rsid w:val="00F1393A"/>
    <w:rsid w:val="00F14A2E"/>
    <w:rsid w:val="00F151DB"/>
    <w:rsid w:val="00F154C5"/>
    <w:rsid w:val="00F15915"/>
    <w:rsid w:val="00F1623F"/>
    <w:rsid w:val="00F225FA"/>
    <w:rsid w:val="00F23DDF"/>
    <w:rsid w:val="00F248A2"/>
    <w:rsid w:val="00F256D2"/>
    <w:rsid w:val="00F266C8"/>
    <w:rsid w:val="00F27C07"/>
    <w:rsid w:val="00F3080B"/>
    <w:rsid w:val="00F31607"/>
    <w:rsid w:val="00F323BC"/>
    <w:rsid w:val="00F34691"/>
    <w:rsid w:val="00F34EEB"/>
    <w:rsid w:val="00F35957"/>
    <w:rsid w:val="00F37F55"/>
    <w:rsid w:val="00F40B77"/>
    <w:rsid w:val="00F40D04"/>
    <w:rsid w:val="00F42467"/>
    <w:rsid w:val="00F461B0"/>
    <w:rsid w:val="00F50E6E"/>
    <w:rsid w:val="00F52E8A"/>
    <w:rsid w:val="00F53BBF"/>
    <w:rsid w:val="00F54AB0"/>
    <w:rsid w:val="00F55E7B"/>
    <w:rsid w:val="00F57704"/>
    <w:rsid w:val="00F60CA3"/>
    <w:rsid w:val="00F62B73"/>
    <w:rsid w:val="00F65647"/>
    <w:rsid w:val="00F66968"/>
    <w:rsid w:val="00F66B84"/>
    <w:rsid w:val="00F66C3F"/>
    <w:rsid w:val="00F67355"/>
    <w:rsid w:val="00F72778"/>
    <w:rsid w:val="00F73AFE"/>
    <w:rsid w:val="00F754D5"/>
    <w:rsid w:val="00F75F76"/>
    <w:rsid w:val="00F81B19"/>
    <w:rsid w:val="00F81F6A"/>
    <w:rsid w:val="00F824DC"/>
    <w:rsid w:val="00F83861"/>
    <w:rsid w:val="00F8677B"/>
    <w:rsid w:val="00F86D4C"/>
    <w:rsid w:val="00F900F8"/>
    <w:rsid w:val="00F907E8"/>
    <w:rsid w:val="00F90EFE"/>
    <w:rsid w:val="00F92056"/>
    <w:rsid w:val="00F93C5B"/>
    <w:rsid w:val="00F93D2B"/>
    <w:rsid w:val="00F9536C"/>
    <w:rsid w:val="00F974AB"/>
    <w:rsid w:val="00F976AF"/>
    <w:rsid w:val="00F97DA3"/>
    <w:rsid w:val="00FA0072"/>
    <w:rsid w:val="00FA0073"/>
    <w:rsid w:val="00FA08F1"/>
    <w:rsid w:val="00FA1F55"/>
    <w:rsid w:val="00FA215C"/>
    <w:rsid w:val="00FA3DB6"/>
    <w:rsid w:val="00FA5273"/>
    <w:rsid w:val="00FA5FD4"/>
    <w:rsid w:val="00FA6B20"/>
    <w:rsid w:val="00FA6D15"/>
    <w:rsid w:val="00FA7911"/>
    <w:rsid w:val="00FB2C90"/>
    <w:rsid w:val="00FB30A6"/>
    <w:rsid w:val="00FB3ADD"/>
    <w:rsid w:val="00FB3F9A"/>
    <w:rsid w:val="00FB4614"/>
    <w:rsid w:val="00FB4DB9"/>
    <w:rsid w:val="00FB599A"/>
    <w:rsid w:val="00FB78D9"/>
    <w:rsid w:val="00FC2A46"/>
    <w:rsid w:val="00FC3689"/>
    <w:rsid w:val="00FC3E17"/>
    <w:rsid w:val="00FC4F76"/>
    <w:rsid w:val="00FC6F3A"/>
    <w:rsid w:val="00FC72DC"/>
    <w:rsid w:val="00FD1F05"/>
    <w:rsid w:val="00FD382E"/>
    <w:rsid w:val="00FE0682"/>
    <w:rsid w:val="00FE2550"/>
    <w:rsid w:val="00FE3383"/>
    <w:rsid w:val="00FE50D9"/>
    <w:rsid w:val="00FE5F13"/>
    <w:rsid w:val="00FE6371"/>
    <w:rsid w:val="00FF1D77"/>
    <w:rsid w:val="00FF4267"/>
    <w:rsid w:val="00FF48D8"/>
    <w:rsid w:val="00FF4929"/>
    <w:rsid w:val="00FF524A"/>
    <w:rsid w:val="00FF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B7665"/>
  <w15:docId w15:val="{0BBA4999-2B45-4338-AB7D-0C96E988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71CD8"/>
    <w:rPr>
      <w:rFonts w:ascii="Arial" w:hAnsi="Arial" w:cs="Arial" w:hint="cs"/>
      <w:noProof/>
      <w:sz w:val="22"/>
      <w:szCs w:val="30"/>
    </w:rPr>
  </w:style>
  <w:style w:type="paragraph" w:styleId="Heading1">
    <w:name w:val="heading 1"/>
    <w:aliases w:val="TITLE INTRODUCTION"/>
    <w:next w:val="Normal"/>
    <w:link w:val="Heading1Char"/>
    <w:uiPriority w:val="99"/>
    <w:qFormat/>
    <w:rsid w:val="00005297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320"/>
      <w:jc w:val="center"/>
      <w:outlineLvl w:val="0"/>
    </w:pPr>
    <w:rPr>
      <w:rFonts w:ascii="Arial Bold" w:eastAsia="Times New Roman" w:hAnsi="Arial Bold" w:cs="Arial"/>
      <w:b/>
      <w:bCs/>
      <w:sz w:val="28"/>
      <w:szCs w:val="28"/>
      <w:bdr w:val="none" w:sz="0" w:space="0" w:color="auto"/>
      <w:lang w:val="en-GB"/>
    </w:rPr>
  </w:style>
  <w:style w:type="paragraph" w:styleId="Heading2">
    <w:name w:val="heading 2"/>
    <w:aliases w:val="TITLE I"/>
    <w:next w:val="Normal"/>
    <w:link w:val="Heading2Char"/>
    <w:uiPriority w:val="9"/>
    <w:unhideWhenUsed/>
    <w:qFormat/>
    <w:rsid w:val="0096503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before="320"/>
      <w:ind w:left="624" w:hanging="624"/>
      <w:jc w:val="center"/>
      <w:outlineLvl w:val="1"/>
    </w:pPr>
    <w:rPr>
      <w:rFonts w:ascii="Arial Bold" w:eastAsiaTheme="majorEastAsia" w:hAnsi="Arial Bold" w:cs="Arial"/>
      <w:b/>
      <w:bCs/>
      <w:sz w:val="32"/>
      <w:szCs w:val="32"/>
      <w:bdr w:val="none" w:sz="0" w:space="0" w:color="auto"/>
      <w:lang w:eastAsia="ar-SA"/>
    </w:rPr>
  </w:style>
  <w:style w:type="paragraph" w:styleId="Heading3">
    <w:name w:val="heading 3"/>
    <w:aliases w:val="TITLE A"/>
    <w:next w:val="Normal"/>
    <w:link w:val="Heading3Char"/>
    <w:uiPriority w:val="9"/>
    <w:qFormat/>
    <w:rsid w:val="00524ADF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560"/>
      </w:tabs>
      <w:bidi/>
      <w:spacing w:before="320"/>
      <w:jc w:val="center"/>
      <w:outlineLvl w:val="2"/>
    </w:pPr>
    <w:rPr>
      <w:rFonts w:ascii="Arial Bold" w:eastAsia="MS Mincho" w:hAnsi="Arial Bold" w:cs="Arial"/>
      <w:b/>
      <w:bCs/>
      <w:sz w:val="24"/>
      <w:szCs w:val="28"/>
      <w:bdr w:val="none" w:sz="0" w:space="0" w:color="auto"/>
      <w:lang w:val="en-GB"/>
    </w:rPr>
  </w:style>
  <w:style w:type="paragraph" w:styleId="Heading4">
    <w:name w:val="heading 4"/>
    <w:aliases w:val="TITLE ANNEX"/>
    <w:next w:val="Normal"/>
    <w:link w:val="Heading4Char"/>
    <w:qFormat/>
    <w:rsid w:val="00005297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240"/>
      <w:jc w:val="center"/>
      <w:outlineLvl w:val="3"/>
    </w:pPr>
    <w:rPr>
      <w:rFonts w:ascii="Arial Bold" w:eastAsia="Times New Roman" w:hAnsi="Arial Bold" w:cs="Arial"/>
      <w:b/>
      <w:bCs/>
      <w:caps/>
      <w:sz w:val="24"/>
      <w:szCs w:val="24"/>
      <w:bdr w:val="none" w:sz="0" w:space="0" w:color="auto"/>
      <w:lang w:eastAsia="ja-JP"/>
    </w:rPr>
  </w:style>
  <w:style w:type="paragraph" w:styleId="Heading9">
    <w:name w:val="heading 9"/>
    <w:next w:val="Normal"/>
    <w:pPr>
      <w:keepNext/>
      <w:tabs>
        <w:tab w:val="left" w:pos="567"/>
        <w:tab w:val="left" w:pos="992"/>
      </w:tabs>
      <w:jc w:val="both"/>
      <w:outlineLvl w:val="8"/>
    </w:pPr>
    <w:rPr>
      <w:rFonts w:cs="Arial Unicode MS"/>
      <w:i/>
      <w:iCs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24A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eastAsiaTheme="minorHAnsi" w:hint="default"/>
      <w:noProof w:val="0"/>
      <w:sz w:val="28"/>
      <w:szCs w:val="28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524ADF"/>
    <w:rPr>
      <w:rFonts w:ascii="Arial" w:eastAsiaTheme="minorHAnsi" w:hAnsi="Arial" w:cs="Arial"/>
      <w:sz w:val="28"/>
      <w:szCs w:val="28"/>
      <w:bdr w:val="none" w:sz="0" w:space="0" w:color="auto"/>
    </w:rPr>
  </w:style>
  <w:style w:type="paragraph" w:styleId="Header">
    <w:name w:val="header"/>
    <w:basedOn w:val="Normal"/>
    <w:link w:val="HeaderChar"/>
    <w:uiPriority w:val="99"/>
    <w:unhideWhenUsed/>
    <w:rsid w:val="000052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  <w:jc w:val="center"/>
    </w:pPr>
    <w:rPr>
      <w:rFonts w:eastAsiaTheme="minorHAnsi" w:hint="default"/>
      <w:noProof w:val="0"/>
      <w:sz w:val="24"/>
      <w:szCs w:val="28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005297"/>
    <w:rPr>
      <w:rFonts w:ascii="Arial" w:eastAsiaTheme="minorHAnsi" w:hAnsi="Arial" w:cs="Arial"/>
      <w:sz w:val="24"/>
      <w:szCs w:val="28"/>
      <w:bdr w:val="none" w:sz="0" w:space="0" w:color="auto"/>
    </w:rPr>
  </w:style>
  <w:style w:type="character" w:customStyle="1" w:styleId="Heading1Char">
    <w:name w:val="Heading 1 Char"/>
    <w:aliases w:val="TITLE INTRODUCTION Char"/>
    <w:basedOn w:val="DefaultParagraphFont"/>
    <w:link w:val="Heading1"/>
    <w:uiPriority w:val="99"/>
    <w:rsid w:val="00005297"/>
    <w:rPr>
      <w:rFonts w:ascii="Arial Bold" w:eastAsia="Times New Roman" w:hAnsi="Arial Bold" w:cs="Arial"/>
      <w:b/>
      <w:bCs/>
      <w:sz w:val="28"/>
      <w:szCs w:val="28"/>
      <w:bdr w:val="none" w:sz="0" w:space="0" w:color="auto"/>
      <w:lang w:val="en-GB"/>
    </w:rPr>
  </w:style>
  <w:style w:type="character" w:customStyle="1" w:styleId="Heading2Char">
    <w:name w:val="Heading 2 Char"/>
    <w:aliases w:val="TITLE I Char"/>
    <w:basedOn w:val="DefaultParagraphFont"/>
    <w:link w:val="Heading2"/>
    <w:uiPriority w:val="9"/>
    <w:locked/>
    <w:rsid w:val="0096503B"/>
    <w:rPr>
      <w:rFonts w:ascii="Arial Bold" w:eastAsiaTheme="majorEastAsia" w:hAnsi="Arial Bold" w:cs="Arial"/>
      <w:b/>
      <w:bCs/>
      <w:sz w:val="32"/>
      <w:szCs w:val="32"/>
      <w:bdr w:val="none" w:sz="0" w:space="0" w:color="auto"/>
      <w:lang w:eastAsia="ar-SA"/>
    </w:rPr>
  </w:style>
  <w:style w:type="character" w:customStyle="1" w:styleId="Heading3Char">
    <w:name w:val="Heading 3 Char"/>
    <w:aliases w:val="TITLE A Char"/>
    <w:basedOn w:val="DefaultParagraphFont"/>
    <w:link w:val="Heading3"/>
    <w:uiPriority w:val="9"/>
    <w:locked/>
    <w:rsid w:val="00524ADF"/>
    <w:rPr>
      <w:rFonts w:ascii="Arial Bold" w:eastAsia="MS Mincho" w:hAnsi="Arial Bold" w:cs="Arial"/>
      <w:b/>
      <w:bCs/>
      <w:sz w:val="24"/>
      <w:szCs w:val="28"/>
      <w:bdr w:val="none" w:sz="0" w:space="0" w:color="auto"/>
      <w:lang w:val="en-GB"/>
    </w:rPr>
  </w:style>
  <w:style w:type="character" w:customStyle="1" w:styleId="Heading4Char">
    <w:name w:val="Heading 4 Char"/>
    <w:aliases w:val="TITLE ANNEX Char"/>
    <w:basedOn w:val="DefaultParagraphFont"/>
    <w:link w:val="Heading4"/>
    <w:locked/>
    <w:rsid w:val="00005297"/>
    <w:rPr>
      <w:rFonts w:ascii="Arial Bold" w:eastAsia="Times New Roman" w:hAnsi="Arial Bold" w:cs="Arial"/>
      <w:b/>
      <w:bCs/>
      <w:caps/>
      <w:sz w:val="24"/>
      <w:szCs w:val="24"/>
      <w:bdr w:val="none" w:sz="0" w:space="0" w:color="auto"/>
      <w:lang w:eastAsia="ja-JP"/>
    </w:rPr>
  </w:style>
  <w:style w:type="paragraph" w:customStyle="1" w:styleId="List1">
    <w:name w:val="List 1"/>
    <w:aliases w:val="LIST أ"/>
    <w:link w:val="List1Char"/>
    <w:qFormat/>
    <w:rsid w:val="009B29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276"/>
      </w:tabs>
      <w:bidi/>
      <w:spacing w:before="320" w:after="320"/>
      <w:ind w:firstLine="720"/>
      <w:jc w:val="both"/>
    </w:pPr>
    <w:rPr>
      <w:rFonts w:ascii="Arial" w:eastAsiaTheme="minorHAnsi" w:hAnsi="Arial" w:cs="Arial"/>
      <w:sz w:val="28"/>
      <w:szCs w:val="28"/>
      <w:bdr w:val="none" w:sz="0" w:space="0" w:color="auto"/>
      <w:lang w:val="en-GB" w:eastAsia="ar-SA"/>
    </w:rPr>
  </w:style>
  <w:style w:type="character" w:customStyle="1" w:styleId="List1Char">
    <w:name w:val="List 1 Char"/>
    <w:aliases w:val="LIST أ Char"/>
    <w:basedOn w:val="DefaultParagraphFont"/>
    <w:link w:val="List1"/>
    <w:rsid w:val="009B297B"/>
    <w:rPr>
      <w:rFonts w:ascii="Arial" w:eastAsiaTheme="minorHAnsi" w:hAnsi="Arial" w:cs="Arial"/>
      <w:sz w:val="28"/>
      <w:szCs w:val="28"/>
      <w:bdr w:val="none" w:sz="0" w:space="0" w:color="auto"/>
      <w:lang w:val="en-GB" w:eastAsia="ar-SA"/>
    </w:rPr>
  </w:style>
  <w:style w:type="paragraph" w:styleId="ListBullet">
    <w:name w:val="List Bullet"/>
    <w:aliases w:val="BULLET"/>
    <w:link w:val="ListBulletChar"/>
    <w:uiPriority w:val="99"/>
    <w:unhideWhenUsed/>
    <w:rsid w:val="00527CA6"/>
    <w:pPr>
      <w:numPr>
        <w:numId w:val="3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  <w:tab w:val="left" w:pos="1276"/>
      </w:tabs>
      <w:bidi/>
      <w:spacing w:before="120" w:after="120"/>
      <w:ind w:left="1287" w:hanging="567"/>
      <w:jc w:val="both"/>
    </w:pPr>
    <w:rPr>
      <w:rFonts w:ascii="Arial" w:eastAsiaTheme="minorHAnsi" w:hAnsi="Arial" w:cs="Arial"/>
      <w:sz w:val="22"/>
      <w:szCs w:val="28"/>
      <w:bdr w:val="none" w:sz="0" w:space="0" w:color="auto"/>
    </w:rPr>
  </w:style>
  <w:style w:type="character" w:customStyle="1" w:styleId="ListBulletChar">
    <w:name w:val="List Bullet Char"/>
    <w:aliases w:val="BULLET Char"/>
    <w:basedOn w:val="DefaultParagraphFont"/>
    <w:link w:val="ListBullet"/>
    <w:uiPriority w:val="99"/>
    <w:rsid w:val="00527CA6"/>
    <w:rPr>
      <w:rFonts w:ascii="Arial" w:eastAsiaTheme="minorHAnsi" w:hAnsi="Arial" w:cs="Arial"/>
      <w:sz w:val="22"/>
      <w:szCs w:val="28"/>
      <w:bdr w:val="none" w:sz="0" w:space="0" w:color="auto"/>
    </w:rPr>
  </w:style>
  <w:style w:type="paragraph" w:customStyle="1" w:styleId="Style1">
    <w:name w:val="Style1"/>
    <w:aliases w:val="RUNNING TEXT,Style6"/>
    <w:link w:val="Style1Char"/>
    <w:qFormat/>
    <w:rsid w:val="00FC72DC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  <w:tab w:val="left" w:pos="1276"/>
      </w:tabs>
      <w:autoSpaceDE w:val="0"/>
      <w:autoSpaceDN w:val="0"/>
      <w:bidi/>
      <w:adjustRightInd w:val="0"/>
      <w:spacing w:before="320" w:after="320"/>
      <w:ind w:left="0" w:firstLine="0"/>
      <w:jc w:val="both"/>
    </w:pPr>
    <w:rPr>
      <w:rFonts w:ascii="Arial" w:eastAsia="Calibri" w:hAnsi="Arial" w:cs="Arial"/>
      <w:spacing w:val="-2"/>
      <w:sz w:val="22"/>
      <w:szCs w:val="28"/>
      <w:bdr w:val="none" w:sz="0" w:space="0" w:color="auto"/>
      <w:lang w:val="en-GB" w:eastAsia="ar-SA"/>
    </w:rPr>
  </w:style>
  <w:style w:type="character" w:customStyle="1" w:styleId="Style1Char">
    <w:name w:val="Style1 Char"/>
    <w:aliases w:val="RUNNING TEXT Char,Style6 Char"/>
    <w:basedOn w:val="DefaultParagraphFont"/>
    <w:link w:val="Style1"/>
    <w:rsid w:val="00FC72DC"/>
    <w:rPr>
      <w:rFonts w:ascii="Arial" w:eastAsia="Calibri" w:hAnsi="Arial" w:cs="Arial"/>
      <w:spacing w:val="-2"/>
      <w:sz w:val="22"/>
      <w:szCs w:val="28"/>
      <w:bdr w:val="none" w:sz="0" w:space="0" w:color="auto"/>
      <w:lang w:val="en-GB" w:eastAsia="ar-SA"/>
    </w:rPr>
  </w:style>
  <w:style w:type="character" w:customStyle="1" w:styleId="Style2">
    <w:name w:val="Style2"/>
    <w:aliases w:val="ARABIC NUMBERS"/>
    <w:basedOn w:val="DefaultParagraphFont"/>
    <w:uiPriority w:val="1"/>
    <w:qFormat/>
    <w:rsid w:val="00005297"/>
    <w:rPr>
      <w:rFonts w:ascii="Arial" w:hAnsi="Arial" w:cs="Arial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w w:val="100"/>
      <w:kern w:val="0"/>
      <w:position w:val="0"/>
      <w:sz w:val="22"/>
      <w:szCs w:val="22"/>
      <w:vertAlign w:val="baseline"/>
    </w:rPr>
  </w:style>
  <w:style w:type="paragraph" w:styleId="Subtitle">
    <w:name w:val="Subtitle"/>
    <w:aliases w:val="SUBTITLE 1"/>
    <w:next w:val="Normal"/>
    <w:link w:val="SubtitleChar"/>
    <w:qFormat/>
    <w:rsid w:val="00B03DE8"/>
    <w:pPr>
      <w:numPr>
        <w:numId w:val="17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before="320" w:after="320"/>
      <w:ind w:left="340" w:hanging="340"/>
      <w:jc w:val="center"/>
    </w:pPr>
    <w:rPr>
      <w:rFonts w:ascii="Arial" w:eastAsiaTheme="minorEastAsia" w:hAnsi="Arial" w:cs="Arial"/>
      <w:sz w:val="28"/>
      <w:szCs w:val="28"/>
      <w:u w:val="single"/>
      <w:bdr w:val="none" w:sz="0" w:space="0" w:color="auto"/>
      <w:lang w:val="en-GB" w:bidi="ar-LB"/>
    </w:rPr>
  </w:style>
  <w:style w:type="character" w:customStyle="1" w:styleId="SubtitleChar">
    <w:name w:val="Subtitle Char"/>
    <w:aliases w:val="SUBTITLE 1 Char"/>
    <w:basedOn w:val="DefaultParagraphFont"/>
    <w:link w:val="Subtitle"/>
    <w:rsid w:val="00B03DE8"/>
    <w:rPr>
      <w:rFonts w:ascii="Arial" w:eastAsiaTheme="minorEastAsia" w:hAnsi="Arial" w:cs="Arial"/>
      <w:sz w:val="28"/>
      <w:szCs w:val="28"/>
      <w:u w:val="single"/>
      <w:bdr w:val="none" w:sz="0" w:space="0" w:color="auto"/>
      <w:lang w:val="en-GB" w:bidi="ar-LB"/>
    </w:rPr>
  </w:style>
  <w:style w:type="paragraph" w:styleId="Title">
    <w:name w:val="Title"/>
    <w:aliases w:val="TITLE"/>
    <w:link w:val="TitleChar"/>
    <w:qFormat/>
    <w:rsid w:val="000052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  <w:tab w:val="left" w:pos="1276"/>
      </w:tabs>
      <w:spacing w:after="320"/>
      <w:jc w:val="center"/>
    </w:pPr>
    <w:rPr>
      <w:rFonts w:ascii="Arial Bold" w:eastAsia="Times New Roman" w:hAnsi="Arial Bold" w:cs="Arial"/>
      <w:b/>
      <w:bCs/>
      <w:sz w:val="22"/>
      <w:szCs w:val="28"/>
      <w:bdr w:val="none" w:sz="0" w:space="0" w:color="auto"/>
    </w:rPr>
  </w:style>
  <w:style w:type="character" w:customStyle="1" w:styleId="TitleChar">
    <w:name w:val="Title Char"/>
    <w:aliases w:val="TITLE Char"/>
    <w:basedOn w:val="DefaultParagraphFont"/>
    <w:link w:val="Title"/>
    <w:rsid w:val="00005297"/>
    <w:rPr>
      <w:rFonts w:ascii="Arial Bold" w:eastAsia="Times New Roman" w:hAnsi="Arial Bold" w:cs="Arial"/>
      <w:b/>
      <w:bCs/>
      <w:sz w:val="22"/>
      <w:szCs w:val="28"/>
      <w:bdr w:val="none" w:sz="0" w:space="0" w:color="auto"/>
    </w:rPr>
  </w:style>
  <w:style w:type="paragraph" w:styleId="TOC1">
    <w:name w:val="toc 1"/>
    <w:next w:val="Normal"/>
    <w:autoRedefine/>
    <w:uiPriority w:val="39"/>
    <w:unhideWhenUsed/>
    <w:rsid w:val="006574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85"/>
        <w:tab w:val="left" w:leader="dot" w:pos="7655"/>
        <w:tab w:val="center" w:pos="8222"/>
        <w:tab w:val="center" w:pos="9356"/>
      </w:tabs>
      <w:bidi/>
      <w:spacing w:before="320" w:after="320"/>
      <w:jc w:val="both"/>
    </w:pPr>
    <w:rPr>
      <w:rFonts w:ascii="Arial" w:eastAsia="Calibri" w:hAnsi="Arial" w:cs="Arial"/>
      <w:noProof/>
      <w:sz w:val="28"/>
      <w:szCs w:val="28"/>
      <w:bdr w:val="none" w:sz="0" w:space="0" w:color="auto"/>
      <w:lang w:val="en-GB" w:eastAsia="ar-SA"/>
    </w:rPr>
  </w:style>
  <w:style w:type="paragraph" w:styleId="TOC2">
    <w:name w:val="toc 2"/>
    <w:next w:val="Normal"/>
    <w:autoRedefine/>
    <w:uiPriority w:val="39"/>
    <w:unhideWhenUsed/>
    <w:rsid w:val="00833F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  <w:tab w:val="left" w:pos="1276"/>
        <w:tab w:val="left" w:leader="dot" w:pos="7655"/>
        <w:tab w:val="center" w:pos="8222"/>
        <w:tab w:val="center" w:pos="9356"/>
      </w:tabs>
      <w:bidi/>
      <w:spacing w:before="240" w:after="240"/>
      <w:jc w:val="both"/>
    </w:pPr>
    <w:rPr>
      <w:rFonts w:ascii="Arial" w:eastAsia="Calibri" w:hAnsi="Arial" w:cs="Arial"/>
      <w:b/>
      <w:bCs/>
      <w:noProof/>
      <w:sz w:val="28"/>
      <w:szCs w:val="28"/>
      <w:bdr w:val="none" w:sz="0" w:space="0" w:color="auto"/>
      <w:lang w:val="en-GB" w:eastAsia="ar-SA"/>
    </w:rPr>
  </w:style>
  <w:style w:type="paragraph" w:styleId="TOC3">
    <w:name w:val="toc 3"/>
    <w:next w:val="Normal"/>
    <w:link w:val="TOC3Char"/>
    <w:autoRedefine/>
    <w:uiPriority w:val="39"/>
    <w:unhideWhenUsed/>
    <w:rsid w:val="006827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276"/>
        <w:tab w:val="left" w:leader="dot" w:pos="7655"/>
        <w:tab w:val="center" w:pos="8222"/>
        <w:tab w:val="center" w:pos="9356"/>
      </w:tabs>
      <w:bidi/>
      <w:ind w:firstLine="720"/>
    </w:pPr>
    <w:rPr>
      <w:rFonts w:ascii="Arial" w:eastAsia="Calibri" w:hAnsi="Arial" w:cs="Arial"/>
      <w:noProof/>
      <w:sz w:val="28"/>
      <w:szCs w:val="28"/>
      <w:bdr w:val="none" w:sz="0" w:space="0" w:color="auto"/>
      <w:lang w:val="en-GB" w:bidi="ar-LB"/>
    </w:rPr>
  </w:style>
  <w:style w:type="character" w:customStyle="1" w:styleId="TOC3Char">
    <w:name w:val="TOC 3 Char"/>
    <w:basedOn w:val="DefaultParagraphFont"/>
    <w:link w:val="TOC3"/>
    <w:uiPriority w:val="39"/>
    <w:rsid w:val="006827B9"/>
    <w:rPr>
      <w:rFonts w:ascii="Arial" w:eastAsia="Calibri" w:hAnsi="Arial" w:cs="Arial"/>
      <w:noProof/>
      <w:sz w:val="28"/>
      <w:szCs w:val="28"/>
      <w:bdr w:val="none" w:sz="0" w:space="0" w:color="auto"/>
      <w:lang w:val="en-GB" w:bidi="ar-LB"/>
    </w:rPr>
  </w:style>
  <w:style w:type="paragraph" w:styleId="TOC4">
    <w:name w:val="toc 4"/>
    <w:next w:val="Normal"/>
    <w:link w:val="TOC4Char"/>
    <w:autoRedefine/>
    <w:uiPriority w:val="39"/>
    <w:unhideWhenUsed/>
    <w:rsid w:val="000052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leader="dot" w:pos="7655"/>
        <w:tab w:val="center" w:pos="8363"/>
        <w:tab w:val="center" w:pos="9356"/>
      </w:tabs>
      <w:bidi/>
      <w:spacing w:after="320"/>
    </w:pPr>
    <w:rPr>
      <w:rFonts w:ascii="Arial" w:eastAsia="Times New Roman" w:hAnsi="Arial" w:cs="Arial"/>
      <w:sz w:val="22"/>
      <w:szCs w:val="28"/>
      <w:bdr w:val="none" w:sz="0" w:space="0" w:color="auto"/>
      <w:lang w:val="en-GB"/>
    </w:rPr>
  </w:style>
  <w:style w:type="character" w:customStyle="1" w:styleId="TOC4Char">
    <w:name w:val="TOC 4 Char"/>
    <w:basedOn w:val="DefaultParagraphFont"/>
    <w:link w:val="TOC4"/>
    <w:uiPriority w:val="39"/>
    <w:rsid w:val="00005297"/>
    <w:rPr>
      <w:rFonts w:ascii="Arial" w:eastAsia="Times New Roman" w:hAnsi="Arial" w:cs="Arial"/>
      <w:sz w:val="22"/>
      <w:szCs w:val="28"/>
      <w:bdr w:val="none" w:sz="0" w:space="0" w:color="auto"/>
      <w:lang w:val="en-GB"/>
    </w:rPr>
  </w:style>
  <w:style w:type="paragraph" w:customStyle="1" w:styleId="SUMMARYCONTENT">
    <w:name w:val="SUMMARY CONTENT"/>
    <w:link w:val="SUMMARYCONTENTChar"/>
    <w:qFormat/>
    <w:rsid w:val="000052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20" w:after="320"/>
      <w:ind w:left="113" w:right="113" w:firstLine="567"/>
      <w:jc w:val="both"/>
    </w:pPr>
    <w:rPr>
      <w:rFonts w:ascii="Arial" w:eastAsiaTheme="minorHAnsi" w:hAnsi="Arial" w:cs="Arial"/>
      <w:sz w:val="28"/>
      <w:szCs w:val="28"/>
      <w:bdr w:val="none" w:sz="0" w:space="0" w:color="auto"/>
      <w:lang w:val="fr-FR"/>
    </w:rPr>
  </w:style>
  <w:style w:type="character" w:customStyle="1" w:styleId="SUMMARYCONTENTChar">
    <w:name w:val="SUMMARY CONTENT Char"/>
    <w:basedOn w:val="DefaultParagraphFont"/>
    <w:link w:val="SUMMARYCONTENT"/>
    <w:rsid w:val="00005297"/>
    <w:rPr>
      <w:rFonts w:ascii="Arial" w:eastAsiaTheme="minorHAnsi" w:hAnsi="Arial" w:cs="Arial"/>
      <w:sz w:val="28"/>
      <w:szCs w:val="28"/>
      <w:bdr w:val="none" w:sz="0" w:space="0" w:color="auto"/>
      <w:lang w:val="fr-FR"/>
    </w:rPr>
  </w:style>
  <w:style w:type="character" w:styleId="Hyperlink">
    <w:name w:val="Hyperlink"/>
    <w:basedOn w:val="DefaultParagraphFont"/>
    <w:uiPriority w:val="99"/>
    <w:unhideWhenUsed/>
    <w:rsid w:val="00871CD8"/>
    <w:rPr>
      <w:color w:val="0000FF" w:themeColor="hyperlink"/>
      <w:szCs w:val="22"/>
    </w:rPr>
  </w:style>
  <w:style w:type="character" w:customStyle="1" w:styleId="Style3">
    <w:name w:val="Style3"/>
    <w:aliases w:val="NUMBER 11"/>
    <w:uiPriority w:val="1"/>
    <w:rsid w:val="00871CD8"/>
    <w:rPr>
      <w:rFonts w:ascii="Arial" w:hAnsi="Arial" w:cs="Arial"/>
      <w:spacing w:val="0"/>
      <w:w w:val="100"/>
      <w:kern w:val="0"/>
      <w:position w:val="0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678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B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BBF"/>
    <w:rPr>
      <w:rFonts w:ascii="Segoe UI" w:hAnsi="Segoe UI" w:cs="Segoe UI"/>
      <w:noProof/>
      <w:sz w:val="18"/>
      <w:szCs w:val="18"/>
    </w:rPr>
  </w:style>
  <w:style w:type="paragraph" w:styleId="BodyText">
    <w:name w:val="Body Text"/>
    <w:basedOn w:val="Normal"/>
    <w:link w:val="BodyTextChar"/>
    <w:unhideWhenUsed/>
    <w:rsid w:val="00BB143D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 w:themeFill="background1"/>
      <w:tabs>
        <w:tab w:val="left" w:pos="720"/>
        <w:tab w:val="left" w:pos="1276"/>
      </w:tabs>
      <w:bidi/>
      <w:spacing w:after="120"/>
      <w:ind w:left="1287" w:hanging="567"/>
      <w:jc w:val="both"/>
    </w:pPr>
    <w:rPr>
      <w:rFonts w:hint="default"/>
      <w:sz w:val="28"/>
      <w:szCs w:val="28"/>
      <w:lang w:bidi="ar-LB"/>
    </w:rPr>
  </w:style>
  <w:style w:type="character" w:customStyle="1" w:styleId="BodyTextChar">
    <w:name w:val="Body Text Char"/>
    <w:basedOn w:val="DefaultParagraphFont"/>
    <w:link w:val="BodyText"/>
    <w:rsid w:val="00BB143D"/>
    <w:rPr>
      <w:rFonts w:ascii="Arial" w:hAnsi="Arial" w:cs="Arial"/>
      <w:noProof/>
      <w:sz w:val="28"/>
      <w:szCs w:val="28"/>
      <w:shd w:val="clear" w:color="auto" w:fill="FFFFFF" w:themeFill="background1"/>
      <w:lang w:bidi="ar-LB"/>
    </w:rPr>
  </w:style>
  <w:style w:type="character" w:styleId="CommentReference">
    <w:name w:val="annotation reference"/>
    <w:basedOn w:val="DefaultParagraphFont"/>
    <w:uiPriority w:val="99"/>
    <w:semiHidden/>
    <w:unhideWhenUsed/>
    <w:rsid w:val="003F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3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 w:hint="default"/>
      <w:noProof w:val="0"/>
      <w:sz w:val="20"/>
      <w:szCs w:val="20"/>
      <w:bdr w:val="none" w:sz="0" w:space="0" w:color="auto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334"/>
    <w:rPr>
      <w:rFonts w:eastAsia="Times New Roman"/>
      <w:bdr w:val="none" w:sz="0" w:space="0" w:color="auto"/>
      <w:lang w:val="en-GB"/>
    </w:rPr>
  </w:style>
  <w:style w:type="paragraph" w:styleId="NormalWeb">
    <w:name w:val="Normal (Web)"/>
    <w:basedOn w:val="Normal"/>
    <w:uiPriority w:val="99"/>
    <w:semiHidden/>
    <w:unhideWhenUsed/>
    <w:rsid w:val="002466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 w:hint="default"/>
      <w:noProof w:val="0"/>
      <w:sz w:val="24"/>
      <w:szCs w:val="24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E10E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Times New Roman" w:eastAsia="MS Mincho" w:hAnsi="Times New Roman" w:cs="Times New Roman" w:hint="default"/>
      <w:noProof w:val="0"/>
      <w:sz w:val="24"/>
      <w:szCs w:val="24"/>
      <w:bdr w:val="none" w:sz="0" w:space="0" w:color="auto"/>
      <w:lang w:eastAsia="ja-JP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436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 w:hint="default"/>
      <w:noProof w:val="0"/>
      <w:sz w:val="20"/>
      <w:szCs w:val="20"/>
      <w:bdr w:val="none" w:sz="0" w:space="0" w:color="auto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43646"/>
    <w:rPr>
      <w:rFonts w:ascii="Courier New" w:eastAsia="Times New Roman" w:hAnsi="Courier New" w:cs="Courier New"/>
      <w:bdr w:val="none" w:sz="0" w:space="0" w:color="auto"/>
    </w:rPr>
  </w:style>
  <w:style w:type="character" w:customStyle="1" w:styleId="y2iqfc">
    <w:name w:val="y2iqfc"/>
    <w:basedOn w:val="DefaultParagraphFont"/>
    <w:rsid w:val="00E43646"/>
  </w:style>
  <w:style w:type="character" w:customStyle="1" w:styleId="ui-provider">
    <w:name w:val="ui-provider"/>
    <w:basedOn w:val="DefaultParagraphFont"/>
    <w:rsid w:val="00D2665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0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" w:hint="cs"/>
      <w:b/>
      <w:bCs/>
      <w:noProof/>
      <w:bdr w:val="nil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05A"/>
    <w:rPr>
      <w:rFonts w:ascii="Arial" w:eastAsia="Times New Roman" w:hAnsi="Arial" w:cs="Arial"/>
      <w:b/>
      <w:bCs/>
      <w:noProof/>
      <w:bdr w:val="none" w:sz="0" w:space="0" w:color="auto"/>
      <w:lang w:val="en-GB"/>
    </w:rPr>
  </w:style>
  <w:style w:type="paragraph" w:styleId="Revision">
    <w:name w:val="Revision"/>
    <w:hidden/>
    <w:uiPriority w:val="99"/>
    <w:semiHidden/>
    <w:rsid w:val="0067776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hAnsi="Arial" w:cs="Arial" w:hint="cs"/>
      <w:noProof/>
      <w:sz w:val="22"/>
      <w:szCs w:val="30"/>
    </w:rPr>
  </w:style>
  <w:style w:type="paragraph" w:customStyle="1" w:styleId="paragraph">
    <w:name w:val="paragraph"/>
    <w:basedOn w:val="Normal"/>
    <w:rsid w:val="008A69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 New Roman" w:eastAsia="Times New Roman" w:hAnsi="Times New Roman" w:cs="Times New Roman" w:hint="default"/>
      <w:noProof w:val="0"/>
      <w:sz w:val="24"/>
      <w:szCs w:val="24"/>
      <w:bdr w:val="none" w:sz="0" w:space="0" w:color="auto"/>
    </w:rPr>
  </w:style>
  <w:style w:type="character" w:customStyle="1" w:styleId="normaltextrun">
    <w:name w:val="normaltextrun"/>
    <w:basedOn w:val="DefaultParagraphFont"/>
    <w:rsid w:val="009B297B"/>
    <w:rPr>
      <w:szCs w:val="22"/>
      <w:u w:val="none"/>
    </w:rPr>
  </w:style>
  <w:style w:type="character" w:customStyle="1" w:styleId="eop">
    <w:name w:val="eop"/>
    <w:basedOn w:val="DefaultParagraphFont"/>
    <w:rsid w:val="008A69D0"/>
  </w:style>
  <w:style w:type="character" w:styleId="UnresolvedMention">
    <w:name w:val="Unresolved Mention"/>
    <w:basedOn w:val="DefaultParagraphFont"/>
    <w:uiPriority w:val="99"/>
    <w:semiHidden/>
    <w:unhideWhenUsed/>
    <w:rsid w:val="00531AD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864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NUMBERED">
    <w:name w:val="PARAGRAPH NUMBERED"/>
    <w:link w:val="PARAGRAPHNUMBEREDChar"/>
    <w:qFormat/>
    <w:rsid w:val="003E4388"/>
    <w:pPr>
      <w:numPr>
        <w:numId w:val="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20"/>
      </w:tabs>
      <w:bidi/>
      <w:spacing w:before="320" w:after="320"/>
      <w:ind w:left="0" w:firstLine="0"/>
      <w:jc w:val="both"/>
    </w:pPr>
    <w:rPr>
      <w:rFonts w:ascii="Arial" w:eastAsia="Times New Roman" w:hAnsi="Arial" w:cs="Arial"/>
      <w:color w:val="000000"/>
      <w:sz w:val="22"/>
      <w:szCs w:val="28"/>
      <w:bdr w:val="none" w:sz="0" w:space="0" w:color="auto"/>
      <w:lang w:bidi="ar-LB"/>
    </w:rPr>
  </w:style>
  <w:style w:type="character" w:customStyle="1" w:styleId="PARAGRAPHNUMBEREDChar">
    <w:name w:val="PARAGRAPH NUMBERED Char"/>
    <w:basedOn w:val="DefaultParagraphFont"/>
    <w:link w:val="PARAGRAPHNUMBERED"/>
    <w:rsid w:val="003E4388"/>
    <w:rPr>
      <w:rFonts w:ascii="Arial" w:eastAsia="Times New Roman" w:hAnsi="Arial" w:cs="Arial"/>
      <w:color w:val="000000"/>
      <w:sz w:val="22"/>
      <w:szCs w:val="28"/>
      <w:bdr w:val="none" w:sz="0" w:space="0" w:color="auto"/>
      <w:lang w:bidi="ar-LB"/>
    </w:rPr>
  </w:style>
  <w:style w:type="paragraph" w:customStyle="1" w:styleId="Style4BULLETT2">
    <w:name w:val="Style4 BULLETT2"/>
    <w:rsid w:val="00527CA6"/>
    <w:pPr>
      <w:numPr>
        <w:ilvl w:val="1"/>
        <w:numId w:val="19"/>
      </w:numPr>
      <w:tabs>
        <w:tab w:val="left" w:pos="1276"/>
        <w:tab w:val="left" w:pos="1701"/>
      </w:tabs>
      <w:ind w:left="1843" w:hanging="567"/>
    </w:pPr>
    <w:rPr>
      <w:rFonts w:ascii="Arial" w:eastAsia="Times New Roman" w:hAnsi="Arial" w:cs="Arial"/>
      <w:color w:val="000000"/>
      <w:sz w:val="28"/>
      <w:szCs w:val="28"/>
      <w:bdr w:val="none" w:sz="0" w:space="0" w:color="auto"/>
      <w:lang w:bidi="ar-L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1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9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5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5ec44e-1bab-4c0b-9df0-6ba128686fc9" xsi:nil="true"/>
    <lcf76f155ced4ddcb4097134ff3c332f xmlns="ed3ca989-2cc8-4c26-810a-3aa28ec5dba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6AC0EB4CA174C87FEE6491981AEEC" ma:contentTypeVersion="17" ma:contentTypeDescription="Create a new document." ma:contentTypeScope="" ma:versionID="35ff596ce7393c0052ee7a6e1ba64da7">
  <xsd:schema xmlns:xsd="http://www.w3.org/2001/XMLSchema" xmlns:xs="http://www.w3.org/2001/XMLSchema" xmlns:p="http://schemas.microsoft.com/office/2006/metadata/properties" xmlns:ns2="ed3ca989-2cc8-4c26-810a-3aa28ec5dbaa" xmlns:ns3="1f22f8ad-2735-491e-83b2-b36a5a187185" xmlns:ns4="985ec44e-1bab-4c0b-9df0-6ba128686fc9" targetNamespace="http://schemas.microsoft.com/office/2006/metadata/properties" ma:root="true" ma:fieldsID="fea7b0e15647fc7f0f945ae14225e573" ns2:_="" ns3:_="" ns4:_="">
    <xsd:import namespace="ed3ca989-2cc8-4c26-810a-3aa28ec5dbaa"/>
    <xsd:import namespace="1f22f8ad-2735-491e-83b2-b36a5a187185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ca989-2cc8-4c26-810a-3aa28ec5d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2f8ad-2735-491e-83b2-b36a5a1871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6f2de5-45a3-4f0c-bc88-4fc414933b47}" ma:internalName="TaxCatchAll" ma:showField="CatchAllData" ma:web="1f22f8ad-2735-491e-83b2-b36a5a1871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CDB04A-4466-44F3-BDF3-0A227AA4B9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DA5E8E-5765-4FF2-BFC0-4F96D657E290}">
  <ds:schemaRefs>
    <ds:schemaRef ds:uri="http://schemas.microsoft.com/office/2006/metadata/properties"/>
    <ds:schemaRef ds:uri="http://schemas.microsoft.com/office/infopath/2007/PartnerControls"/>
    <ds:schemaRef ds:uri="985ec44e-1bab-4c0b-9df0-6ba128686fc9"/>
    <ds:schemaRef ds:uri="ed3ca989-2cc8-4c26-810a-3aa28ec5dbaa"/>
  </ds:schemaRefs>
</ds:datastoreItem>
</file>

<file path=customXml/itemProps3.xml><?xml version="1.0" encoding="utf-8"?>
<ds:datastoreItem xmlns:ds="http://schemas.openxmlformats.org/officeDocument/2006/customXml" ds:itemID="{884B02D9-0FC7-4D31-AB71-F7F3EFB30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ca989-2cc8-4c26-810a-3aa28ec5dbaa"/>
    <ds:schemaRef ds:uri="1f22f8ad-2735-491e-83b2-b36a5a187185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1432AB-57C2-4891-9FD2-5FB881F5886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e35db-544f-4f60-bdcc-5ea416e6dc70}" enabled="0" method="" siteId="{0f9e35db-544f-4f60-bdcc-5ea416e6dc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REECE</dc:creator>
  <cp:keywords/>
  <dc:description/>
  <cp:lastModifiedBy>Dina Karanouh</cp:lastModifiedBy>
  <cp:revision>6</cp:revision>
  <cp:lastPrinted>2022-10-13T08:28:00Z</cp:lastPrinted>
  <dcterms:created xsi:type="dcterms:W3CDTF">2024-12-31T11:30:00Z</dcterms:created>
  <dcterms:modified xsi:type="dcterms:W3CDTF">2024-12-31T11:33:00Z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With">
    <vt:lpwstr>Mercury</vt:lpwstr>
  </property>
  <property fmtid="{D5CDD505-2E9C-101B-9397-08002B2CF9AE}" pid="3" name="GeneratedBy">
    <vt:lpwstr>rami.touqan</vt:lpwstr>
  </property>
  <property fmtid="{D5CDD505-2E9C-101B-9397-08002B2CF9AE}" pid="4" name="GeneratedDate">
    <vt:lpwstr>11/27/2020 10:37:21</vt:lpwstr>
  </property>
  <property fmtid="{D5CDD505-2E9C-101B-9397-08002B2CF9AE}" pid="5" name="OriginalDocID">
    <vt:lpwstr>67664da8-dbbc-492b-859c-550340b17699</vt:lpwstr>
  </property>
  <property fmtid="{D5CDD505-2E9C-101B-9397-08002B2CF9AE}" pid="6" name="ContentTypeId">
    <vt:lpwstr>0x0101006BDC9717E1C14144A678B5BB6ED3A978</vt:lpwstr>
  </property>
  <property fmtid="{D5CDD505-2E9C-101B-9397-08002B2CF9AE}" pid="7" name="MediaServiceImageTags">
    <vt:lpwstr/>
  </property>
</Properties>
</file>